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 xml:space="preserve">Управление образования, молодежной политики и спорта администрации </w:t>
      </w:r>
      <w:proofErr w:type="spellStart"/>
      <w:r w:rsidRPr="007B4461">
        <w:rPr>
          <w:rStyle w:val="FontStyle57"/>
          <w:sz w:val="24"/>
          <w:szCs w:val="24"/>
        </w:rPr>
        <w:t>Пильнинского</w:t>
      </w:r>
      <w:proofErr w:type="spellEnd"/>
      <w:r w:rsidRPr="007B4461">
        <w:rPr>
          <w:rStyle w:val="FontStyle57"/>
          <w:sz w:val="24"/>
          <w:szCs w:val="24"/>
        </w:rPr>
        <w:t xml:space="preserve"> муниципального района</w:t>
      </w: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6"/>
        <w:widowControl/>
        <w:spacing w:line="240" w:lineRule="auto"/>
        <w:ind w:right="62"/>
        <w:jc w:val="center"/>
        <w:rPr>
          <w:rStyle w:val="FontStyle57"/>
          <w:sz w:val="28"/>
          <w:szCs w:val="28"/>
        </w:rPr>
      </w:pPr>
      <w:r w:rsidRPr="007B4461">
        <w:rPr>
          <w:rStyle w:val="FontStyle57"/>
          <w:sz w:val="28"/>
          <w:szCs w:val="28"/>
        </w:rPr>
        <w:t>ПОЛОЖЕНИЕ</w:t>
      </w:r>
    </w:p>
    <w:p w:rsidR="00FB218C" w:rsidRPr="007B4461" w:rsidRDefault="00FB218C" w:rsidP="00FB218C">
      <w:pPr>
        <w:pStyle w:val="Style29"/>
        <w:widowControl/>
        <w:spacing w:line="240" w:lineRule="auto"/>
        <w:ind w:left="629"/>
        <w:rPr>
          <w:rStyle w:val="FontStyle57"/>
          <w:sz w:val="28"/>
          <w:szCs w:val="28"/>
        </w:rPr>
      </w:pPr>
      <w:r w:rsidRPr="007B4461">
        <w:rPr>
          <w:rStyle w:val="FontStyle57"/>
          <w:sz w:val="28"/>
          <w:szCs w:val="28"/>
        </w:rPr>
        <w:t xml:space="preserve">о консультационном  пункте психолого-педагогической  помощи </w:t>
      </w:r>
      <w:proofErr w:type="gramStart"/>
      <w:r w:rsidRPr="007B4461">
        <w:rPr>
          <w:rStyle w:val="FontStyle57"/>
          <w:sz w:val="28"/>
          <w:szCs w:val="28"/>
        </w:rPr>
        <w:t>обучающимся</w:t>
      </w:r>
      <w:proofErr w:type="gramEnd"/>
      <w:r w:rsidRPr="007B4461">
        <w:rPr>
          <w:rStyle w:val="FontStyle57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 </w:t>
      </w:r>
    </w:p>
    <w:p w:rsidR="00FB218C" w:rsidRPr="007B4461" w:rsidRDefault="00FB218C" w:rsidP="00FB218C">
      <w:pPr>
        <w:pStyle w:val="Style29"/>
        <w:widowControl/>
        <w:spacing w:line="240" w:lineRule="auto"/>
        <w:ind w:left="629"/>
        <w:rPr>
          <w:rStyle w:val="FontStyle57"/>
          <w:sz w:val="24"/>
          <w:szCs w:val="24"/>
        </w:rPr>
      </w:pPr>
      <w:r w:rsidRPr="007B4461">
        <w:rPr>
          <w:rStyle w:val="FontStyle57"/>
          <w:sz w:val="28"/>
          <w:szCs w:val="28"/>
        </w:rPr>
        <w:t xml:space="preserve">в образовательных организациях </w:t>
      </w:r>
      <w:proofErr w:type="spellStart"/>
      <w:r w:rsidRPr="007B4461">
        <w:rPr>
          <w:rStyle w:val="FontStyle57"/>
          <w:sz w:val="28"/>
          <w:szCs w:val="28"/>
        </w:rPr>
        <w:t>Пильнинского</w:t>
      </w:r>
      <w:proofErr w:type="spellEnd"/>
      <w:r w:rsidRPr="007B4461">
        <w:rPr>
          <w:rStyle w:val="FontStyle57"/>
          <w:sz w:val="28"/>
          <w:szCs w:val="28"/>
        </w:rPr>
        <w:t xml:space="preserve"> муниципального района</w:t>
      </w:r>
      <w:r w:rsidRPr="007B4461">
        <w:rPr>
          <w:rStyle w:val="FontStyle57"/>
          <w:sz w:val="24"/>
          <w:szCs w:val="24"/>
        </w:rPr>
        <w:t>.</w:t>
      </w:r>
    </w:p>
    <w:p w:rsidR="00FB218C" w:rsidRPr="007B4461" w:rsidRDefault="00FB218C" w:rsidP="00FB218C">
      <w:pPr>
        <w:pStyle w:val="Style29"/>
        <w:widowControl/>
        <w:spacing w:line="240" w:lineRule="auto"/>
        <w:ind w:left="989"/>
        <w:jc w:val="left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29"/>
        <w:widowControl/>
        <w:spacing w:line="240" w:lineRule="auto"/>
        <w:ind w:left="989"/>
        <w:jc w:val="left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29"/>
        <w:widowControl/>
        <w:spacing w:line="240" w:lineRule="auto"/>
        <w:ind w:left="989"/>
        <w:jc w:val="left"/>
        <w:rPr>
          <w:rStyle w:val="FontStyle57"/>
          <w:sz w:val="24"/>
          <w:szCs w:val="24"/>
        </w:rPr>
      </w:pPr>
    </w:p>
    <w:p w:rsidR="00FB218C" w:rsidRPr="007B4461" w:rsidRDefault="00FB218C" w:rsidP="00FB218C">
      <w:pPr>
        <w:pStyle w:val="Style29"/>
        <w:widowControl/>
        <w:numPr>
          <w:ilvl w:val="0"/>
          <w:numId w:val="2"/>
        </w:numPr>
        <w:spacing w:line="240" w:lineRule="auto"/>
        <w:jc w:val="left"/>
        <w:rPr>
          <w:rStyle w:val="FontStyle57"/>
          <w:b/>
          <w:sz w:val="24"/>
          <w:szCs w:val="24"/>
        </w:rPr>
      </w:pPr>
      <w:r w:rsidRPr="007B4461">
        <w:rPr>
          <w:rStyle w:val="FontStyle57"/>
          <w:b/>
          <w:sz w:val="24"/>
          <w:szCs w:val="24"/>
        </w:rPr>
        <w:t>Общие положения.</w:t>
      </w:r>
    </w:p>
    <w:p w:rsidR="00FB218C" w:rsidRPr="007B4461" w:rsidRDefault="00D04856" w:rsidP="00DA4563">
      <w:pPr>
        <w:pStyle w:val="a3"/>
        <w:numPr>
          <w:ilvl w:val="1"/>
          <w:numId w:val="2"/>
        </w:numPr>
        <w:spacing w:before="0" w:beforeAutospacing="0" w:after="0" w:afterAutospacing="0"/>
        <w:ind w:left="142" w:hanging="142"/>
        <w:rPr>
          <w:rStyle w:val="FontStyle57"/>
          <w:sz w:val="24"/>
          <w:szCs w:val="24"/>
        </w:rPr>
      </w:pPr>
      <w:r>
        <w:t xml:space="preserve">Настоящее Положение определяет цели, направление, содержание и организацию деятельности консультационного пункта  в системе образования </w:t>
      </w:r>
      <w:r w:rsidR="001146AF">
        <w:t xml:space="preserve"> </w:t>
      </w:r>
      <w:proofErr w:type="spellStart"/>
      <w:r w:rsidR="001146AF">
        <w:t>Пильнинского</w:t>
      </w:r>
      <w:proofErr w:type="spellEnd"/>
      <w:r w:rsidR="001146AF">
        <w:t xml:space="preserve"> муниципального </w:t>
      </w:r>
      <w:r>
        <w:t>района.</w:t>
      </w:r>
    </w:p>
    <w:p w:rsidR="00DC3DF4" w:rsidRPr="007B4461" w:rsidRDefault="00D04856" w:rsidP="00DA4563">
      <w:pPr>
        <w:pStyle w:val="a3"/>
        <w:numPr>
          <w:ilvl w:val="1"/>
          <w:numId w:val="2"/>
        </w:numPr>
        <w:tabs>
          <w:tab w:val="left" w:pos="1018"/>
        </w:tabs>
        <w:spacing w:before="0" w:beforeAutospacing="0" w:after="0" w:afterAutospacing="0"/>
        <w:ind w:left="142" w:right="19" w:hanging="142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В своей   деятельности консультационный  пункт</w:t>
      </w:r>
      <w:r w:rsidR="00DC3DF4" w:rsidRPr="007B4461">
        <w:rPr>
          <w:rStyle w:val="FontStyle57"/>
          <w:sz w:val="24"/>
          <w:szCs w:val="24"/>
        </w:rPr>
        <w:t xml:space="preserve"> </w:t>
      </w:r>
      <w:r>
        <w:rPr>
          <w:rStyle w:val="FontStyle57"/>
          <w:sz w:val="24"/>
          <w:szCs w:val="24"/>
        </w:rPr>
        <w:t>руководствуется</w:t>
      </w:r>
      <w:r w:rsidR="00DC3DF4" w:rsidRPr="007B4461">
        <w:rPr>
          <w:rStyle w:val="FontStyle57"/>
          <w:sz w:val="24"/>
          <w:szCs w:val="24"/>
        </w:rPr>
        <w:t>:</w:t>
      </w:r>
    </w:p>
    <w:p w:rsidR="00DC3DF4" w:rsidRPr="007B4461" w:rsidRDefault="00DC3DF4" w:rsidP="00DA4563">
      <w:pPr>
        <w:pStyle w:val="Style10"/>
        <w:widowControl/>
        <w:tabs>
          <w:tab w:val="left" w:pos="1018"/>
        </w:tabs>
        <w:spacing w:line="240" w:lineRule="auto"/>
        <w:ind w:left="142" w:right="19" w:hanging="142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 xml:space="preserve">- </w:t>
      </w:r>
      <w:r w:rsidR="00C00898" w:rsidRPr="007B4461">
        <w:rPr>
          <w:rStyle w:val="FontStyle57"/>
          <w:sz w:val="24"/>
          <w:szCs w:val="24"/>
        </w:rPr>
        <w:t>ст. 42 Федерального закона от 29.12.2012 № 273-ФЗ «Об образовании в Российской Федерации»,</w:t>
      </w:r>
    </w:p>
    <w:p w:rsidR="00DC3DF4" w:rsidRPr="007B4461" w:rsidRDefault="00DC3DF4" w:rsidP="00DA4563">
      <w:pPr>
        <w:pStyle w:val="Style13"/>
        <w:widowControl/>
        <w:spacing w:line="240" w:lineRule="auto"/>
        <w:ind w:left="142" w:hanging="142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>-приказ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C3DF4" w:rsidRPr="007B4461" w:rsidRDefault="005C79F3" w:rsidP="00DA4563">
      <w:pPr>
        <w:pStyle w:val="Style13"/>
        <w:widowControl/>
        <w:spacing w:line="240" w:lineRule="auto"/>
        <w:ind w:left="142" w:right="58" w:hanging="142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 xml:space="preserve">- </w:t>
      </w:r>
      <w:r w:rsidR="00DC3DF4" w:rsidRPr="007B4461">
        <w:rPr>
          <w:rStyle w:val="FontStyle57"/>
          <w:sz w:val="24"/>
          <w:szCs w:val="24"/>
        </w:rPr>
        <w:t xml:space="preserve">приказ Министерства образования Нижегородской области  от 19.01.2016 </w:t>
      </w:r>
      <w:r w:rsidR="00DC3DF4" w:rsidRPr="007B4461">
        <w:rPr>
          <w:rStyle w:val="FontStyle57"/>
          <w:spacing w:val="20"/>
          <w:sz w:val="24"/>
          <w:szCs w:val="24"/>
        </w:rPr>
        <w:t>№188</w:t>
      </w:r>
      <w:r w:rsidR="00DC3DF4" w:rsidRPr="007B4461">
        <w:rPr>
          <w:rStyle w:val="FontStyle57"/>
          <w:sz w:val="24"/>
          <w:szCs w:val="24"/>
        </w:rPr>
        <w:t xml:space="preserve"> «</w:t>
      </w:r>
      <w:proofErr w:type="spellStart"/>
      <w:proofErr w:type="gramStart"/>
      <w:r w:rsidR="00DC3DF4" w:rsidRPr="007B4461">
        <w:t>O</w:t>
      </w:r>
      <w:proofErr w:type="gramEnd"/>
      <w:r w:rsidR="00DC3DF4" w:rsidRPr="007B4461">
        <w:t>б</w:t>
      </w:r>
      <w:proofErr w:type="spellEnd"/>
      <w:r w:rsidR="00DC3DF4" w:rsidRPr="007B4461">
        <w:t xml:space="preserve"> </w:t>
      </w:r>
      <w:proofErr w:type="spellStart"/>
      <w:r w:rsidR="00DC3DF4" w:rsidRPr="007B4461">
        <w:t>Утвеpждeнии</w:t>
      </w:r>
      <w:proofErr w:type="spellEnd"/>
      <w:r w:rsidR="00DC3DF4" w:rsidRPr="007B4461">
        <w:t xml:space="preserve"> </w:t>
      </w:r>
      <w:proofErr w:type="spellStart"/>
      <w:r w:rsidR="00DC3DF4" w:rsidRPr="007B4461">
        <w:t>пopядкa</w:t>
      </w:r>
      <w:proofErr w:type="spellEnd"/>
      <w:r w:rsidR="00DC3DF4" w:rsidRPr="007B4461">
        <w:t xml:space="preserve"> </w:t>
      </w:r>
      <w:proofErr w:type="spellStart"/>
      <w:r w:rsidR="00DC3DF4" w:rsidRPr="007B4461">
        <w:t>взaимoдействия</w:t>
      </w:r>
      <w:proofErr w:type="spellEnd"/>
      <w:r w:rsidR="00DC3DF4" w:rsidRPr="007B4461">
        <w:t xml:space="preserve"> </w:t>
      </w:r>
      <w:proofErr w:type="spellStart"/>
      <w:r w:rsidR="00DC3DF4" w:rsidRPr="007B4461">
        <w:t>пpи</w:t>
      </w:r>
      <w:proofErr w:type="spellEnd"/>
      <w:r w:rsidR="00DC3DF4" w:rsidRPr="007B4461">
        <w:t xml:space="preserve"> </w:t>
      </w:r>
      <w:proofErr w:type="spellStart"/>
      <w:r w:rsidR="00DC3DF4" w:rsidRPr="007B4461">
        <w:t>oсуществлении</w:t>
      </w:r>
      <w:proofErr w:type="spellEnd"/>
      <w:r w:rsidR="00DC3DF4" w:rsidRPr="007B4461">
        <w:t xml:space="preserve">  </w:t>
      </w:r>
      <w:proofErr w:type="spellStart"/>
      <w:r w:rsidR="00DC3DF4" w:rsidRPr="007B4461">
        <w:t>мepoпpиятий</w:t>
      </w:r>
      <w:proofErr w:type="spellEnd"/>
      <w:r w:rsidR="00DC3DF4" w:rsidRPr="007B4461">
        <w:t xml:space="preserve"> </w:t>
      </w:r>
      <w:proofErr w:type="spellStart"/>
      <w:r w:rsidR="00DC3DF4" w:rsidRPr="007B4461">
        <w:t>пo</w:t>
      </w:r>
      <w:proofErr w:type="spellEnd"/>
      <w:r w:rsidR="00DC3DF4" w:rsidRPr="007B4461">
        <w:t xml:space="preserve"> психолого-педагогической  </w:t>
      </w:r>
      <w:proofErr w:type="spellStart"/>
      <w:r w:rsidR="00DC3DF4" w:rsidRPr="007B4461">
        <w:t>peaбилиташии</w:t>
      </w:r>
      <w:proofErr w:type="spellEnd"/>
      <w:r w:rsidR="00DC3DF4" w:rsidRPr="007B4461">
        <w:t xml:space="preserve"> или </w:t>
      </w:r>
      <w:proofErr w:type="spellStart"/>
      <w:r w:rsidR="00DC3DF4" w:rsidRPr="007B4461">
        <w:t>aбилитации</w:t>
      </w:r>
      <w:proofErr w:type="spellEnd"/>
      <w:r w:rsidR="00DC3DF4" w:rsidRPr="007B4461">
        <w:t xml:space="preserve"> детей-</w:t>
      </w:r>
      <w:proofErr w:type="spellStart"/>
      <w:r w:rsidR="00DC3DF4" w:rsidRPr="007B4461">
        <w:t>инвалидoв</w:t>
      </w:r>
      <w:proofErr w:type="spellEnd"/>
      <w:r w:rsidR="00DC3DF4" w:rsidRPr="007B4461">
        <w:t xml:space="preserve"> в </w:t>
      </w:r>
      <w:proofErr w:type="spellStart"/>
      <w:r w:rsidR="00DC3DF4" w:rsidRPr="007B4461">
        <w:t>гoсyдарственных</w:t>
      </w:r>
      <w:proofErr w:type="spellEnd"/>
      <w:r w:rsidR="00DC3DF4" w:rsidRPr="007B4461">
        <w:t xml:space="preserve">  и муниципальных  </w:t>
      </w:r>
      <w:proofErr w:type="spellStart"/>
      <w:r w:rsidR="00DC3DF4" w:rsidRPr="007B4461">
        <w:t>oбpазoвaтeльньrх</w:t>
      </w:r>
      <w:proofErr w:type="spellEnd"/>
      <w:r w:rsidR="00DC3DF4" w:rsidRPr="007B4461">
        <w:t xml:space="preserve"> </w:t>
      </w:r>
      <w:proofErr w:type="spellStart"/>
      <w:r w:rsidR="00DC3DF4" w:rsidRPr="007B4461">
        <w:t>opгaнизaциях</w:t>
      </w:r>
      <w:proofErr w:type="spellEnd"/>
      <w:r w:rsidR="00DC3DF4" w:rsidRPr="007B4461">
        <w:t xml:space="preserve"> </w:t>
      </w:r>
      <w:proofErr w:type="spellStart"/>
      <w:r w:rsidR="00DC3DF4" w:rsidRPr="007B4461">
        <w:t>Hижeгopодскoй</w:t>
      </w:r>
      <w:proofErr w:type="spellEnd"/>
      <w:r w:rsidR="00DC3DF4" w:rsidRPr="007B4461">
        <w:t xml:space="preserve"> </w:t>
      </w:r>
      <w:proofErr w:type="spellStart"/>
      <w:r w:rsidR="00DC3DF4" w:rsidRPr="007B4461">
        <w:t>oблaсти</w:t>
      </w:r>
      <w:proofErr w:type="spellEnd"/>
      <w:r w:rsidR="00DC3DF4" w:rsidRPr="007B4461">
        <w:t>»</w:t>
      </w:r>
      <w:r w:rsidR="00DC3DF4" w:rsidRPr="007B4461">
        <w:rPr>
          <w:rStyle w:val="FontStyle57"/>
          <w:sz w:val="24"/>
          <w:szCs w:val="24"/>
        </w:rPr>
        <w:t>;</w:t>
      </w:r>
    </w:p>
    <w:p w:rsidR="00DC3DF4" w:rsidRPr="007B4461" w:rsidRDefault="005C79F3" w:rsidP="00DA4563">
      <w:pPr>
        <w:pStyle w:val="Style13"/>
        <w:widowControl/>
        <w:spacing w:line="240" w:lineRule="auto"/>
        <w:ind w:left="142" w:hanging="142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 xml:space="preserve">- </w:t>
      </w:r>
      <w:r w:rsidR="00DC3DF4" w:rsidRPr="007B4461">
        <w:rPr>
          <w:rStyle w:val="FontStyle57"/>
          <w:sz w:val="24"/>
          <w:szCs w:val="24"/>
        </w:rPr>
        <w:t>приказ Управления образования, молодежной политики и спорта  от 28.12.2012 № 211 о.д. «Об утверждении положения о службе практической психологии»</w:t>
      </w:r>
    </w:p>
    <w:p w:rsidR="00DC3DF4" w:rsidRDefault="005C79F3" w:rsidP="00DA4563">
      <w:pPr>
        <w:pStyle w:val="Style13"/>
        <w:widowControl/>
        <w:spacing w:line="240" w:lineRule="auto"/>
        <w:ind w:left="142" w:hanging="142"/>
        <w:rPr>
          <w:rStyle w:val="FontStyle57"/>
          <w:sz w:val="24"/>
          <w:szCs w:val="24"/>
        </w:rPr>
      </w:pPr>
      <w:r w:rsidRPr="007B4461">
        <w:rPr>
          <w:rStyle w:val="FontStyle57"/>
          <w:sz w:val="24"/>
          <w:szCs w:val="24"/>
        </w:rPr>
        <w:t xml:space="preserve">- </w:t>
      </w:r>
      <w:r w:rsidR="00DC3DF4" w:rsidRPr="007B4461">
        <w:rPr>
          <w:rStyle w:val="FontStyle57"/>
          <w:sz w:val="24"/>
          <w:szCs w:val="24"/>
        </w:rPr>
        <w:t xml:space="preserve">приказ Управления образования, молодежной политики и спорта  от 01.02.2016 № 11 о.д. «Об утверждении порядка взаимодействия при осуществлении мероприятий по психолого-педагогической реабилитации или </w:t>
      </w:r>
      <w:proofErr w:type="spellStart"/>
      <w:r w:rsidR="00DC3DF4" w:rsidRPr="007B4461">
        <w:rPr>
          <w:rStyle w:val="FontStyle57"/>
          <w:sz w:val="24"/>
          <w:szCs w:val="24"/>
        </w:rPr>
        <w:t>абилитации</w:t>
      </w:r>
      <w:proofErr w:type="spellEnd"/>
      <w:r w:rsidR="00DC3DF4" w:rsidRPr="007B4461">
        <w:rPr>
          <w:rStyle w:val="FontStyle57"/>
          <w:sz w:val="24"/>
          <w:szCs w:val="24"/>
        </w:rPr>
        <w:t xml:space="preserve"> детей-инвалидов в муниципальных образовательных учреждениях </w:t>
      </w:r>
      <w:proofErr w:type="spellStart"/>
      <w:r w:rsidR="00DC3DF4" w:rsidRPr="007B4461">
        <w:rPr>
          <w:rStyle w:val="FontStyle57"/>
          <w:sz w:val="24"/>
          <w:szCs w:val="24"/>
        </w:rPr>
        <w:t>Пильнинского</w:t>
      </w:r>
      <w:proofErr w:type="spellEnd"/>
      <w:r w:rsidR="00DC3DF4" w:rsidRPr="007B4461">
        <w:rPr>
          <w:rStyle w:val="FontStyle57"/>
          <w:sz w:val="24"/>
          <w:szCs w:val="24"/>
        </w:rPr>
        <w:t xml:space="preserve"> района»</w:t>
      </w:r>
    </w:p>
    <w:p w:rsidR="00C00898" w:rsidRPr="007B4461" w:rsidRDefault="00D04856" w:rsidP="00DA4563">
      <w:pPr>
        <w:pStyle w:val="a3"/>
        <w:spacing w:before="0" w:beforeAutospacing="0" w:after="0" w:afterAutospacing="0"/>
        <w:ind w:left="142" w:hanging="142"/>
      </w:pPr>
      <w:r>
        <w:t>1.3</w:t>
      </w:r>
      <w:r w:rsidRPr="00D04856">
        <w:t>.</w:t>
      </w:r>
      <w:r w:rsidRPr="00D04856">
        <w:tab/>
        <w:t>В консультационном  пункте оказывается  психолого-педагогическая помощь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FB218C" w:rsidRPr="007B4461" w:rsidRDefault="00C00898" w:rsidP="00DA4563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b/>
        </w:rPr>
      </w:pPr>
      <w:r w:rsidRPr="007B4461">
        <w:rPr>
          <w:b/>
        </w:rPr>
        <w:t>Цель консультационного пункта</w:t>
      </w:r>
    </w:p>
    <w:p w:rsidR="00C00898" w:rsidRDefault="00C00898" w:rsidP="00DA4563">
      <w:pPr>
        <w:pStyle w:val="a3"/>
        <w:spacing w:before="0" w:beforeAutospacing="0" w:after="0" w:afterAutospacing="0"/>
        <w:ind w:left="142" w:hanging="142"/>
        <w:rPr>
          <w:rStyle w:val="FontStyle57"/>
          <w:sz w:val="24"/>
          <w:szCs w:val="24"/>
        </w:rPr>
      </w:pPr>
      <w:r w:rsidRPr="007B4461">
        <w:t xml:space="preserve">Цель консультационного пункта:  </w:t>
      </w:r>
      <w:r w:rsidRPr="007B4461">
        <w:rPr>
          <w:rStyle w:val="FontStyle57"/>
          <w:sz w:val="24"/>
          <w:szCs w:val="24"/>
        </w:rPr>
        <w:t>обеспечение доступности полу</w:t>
      </w:r>
      <w:r w:rsidRPr="007B4461">
        <w:rPr>
          <w:rStyle w:val="FontStyle57"/>
          <w:sz w:val="24"/>
          <w:szCs w:val="24"/>
        </w:rPr>
        <w:softHyphen/>
        <w:t xml:space="preserve">чения </w:t>
      </w:r>
      <w:proofErr w:type="gramStart"/>
      <w:r w:rsidRPr="007B4461">
        <w:rPr>
          <w:rStyle w:val="FontStyle57"/>
          <w:sz w:val="24"/>
          <w:szCs w:val="24"/>
        </w:rPr>
        <w:t>обучающимися</w:t>
      </w:r>
      <w:proofErr w:type="gramEnd"/>
      <w:r w:rsidRPr="007B4461">
        <w:rPr>
          <w:rStyle w:val="FontStyle57"/>
          <w:sz w:val="24"/>
          <w:szCs w:val="24"/>
        </w:rPr>
        <w:t>, испытывающим трудности в освоении основных общеобра</w:t>
      </w:r>
      <w:r w:rsidRPr="007B4461">
        <w:rPr>
          <w:rStyle w:val="FontStyle57"/>
          <w:sz w:val="24"/>
          <w:szCs w:val="24"/>
        </w:rPr>
        <w:softHyphen/>
        <w:t>зовательных программ, развитии и социальной адап</w:t>
      </w:r>
      <w:r w:rsidR="001146AF">
        <w:rPr>
          <w:rStyle w:val="FontStyle57"/>
          <w:sz w:val="24"/>
          <w:szCs w:val="24"/>
        </w:rPr>
        <w:t>тации  психолого-педагогической</w:t>
      </w:r>
      <w:r w:rsidRPr="007B4461">
        <w:rPr>
          <w:rStyle w:val="FontStyle57"/>
          <w:sz w:val="24"/>
          <w:szCs w:val="24"/>
        </w:rPr>
        <w:t xml:space="preserve"> помощи</w:t>
      </w:r>
      <w:r w:rsidR="001146AF">
        <w:rPr>
          <w:rStyle w:val="FontStyle57"/>
          <w:sz w:val="24"/>
          <w:szCs w:val="24"/>
        </w:rPr>
        <w:t xml:space="preserve">, </w:t>
      </w:r>
      <w:r w:rsidR="00D04856">
        <w:rPr>
          <w:rStyle w:val="FontStyle57"/>
          <w:sz w:val="24"/>
          <w:szCs w:val="24"/>
        </w:rPr>
        <w:t xml:space="preserve"> качественного образования</w:t>
      </w:r>
      <w:r w:rsidRPr="007B4461">
        <w:rPr>
          <w:rStyle w:val="FontStyle57"/>
          <w:sz w:val="24"/>
          <w:szCs w:val="24"/>
        </w:rPr>
        <w:t>.</w:t>
      </w:r>
    </w:p>
    <w:p w:rsidR="009749A2" w:rsidRPr="00D04856" w:rsidRDefault="009749A2" w:rsidP="00DA4563">
      <w:pPr>
        <w:pStyle w:val="a3"/>
        <w:spacing w:before="0" w:beforeAutospacing="0" w:after="0" w:afterAutospacing="0"/>
        <w:ind w:left="142" w:hanging="142"/>
        <w:rPr>
          <w:rStyle w:val="FontStyle57"/>
          <w:b/>
          <w:sz w:val="24"/>
          <w:szCs w:val="24"/>
        </w:rPr>
      </w:pPr>
    </w:p>
    <w:p w:rsidR="00AA6182" w:rsidRPr="00AA6182" w:rsidRDefault="00AA6182" w:rsidP="00AA6182">
      <w:pPr>
        <w:pStyle w:val="a3"/>
        <w:spacing w:before="0" w:beforeAutospacing="0" w:after="0" w:afterAutospacing="0"/>
        <w:ind w:left="989"/>
        <w:rPr>
          <w:rStyle w:val="FontStyle57"/>
          <w:sz w:val="24"/>
          <w:szCs w:val="24"/>
        </w:rPr>
      </w:pPr>
    </w:p>
    <w:p w:rsidR="00AA6182" w:rsidRPr="00AA6182" w:rsidRDefault="00AA6182" w:rsidP="00AA6182">
      <w:pPr>
        <w:pStyle w:val="a3"/>
        <w:spacing w:before="0" w:beforeAutospacing="0" w:after="0" w:afterAutospacing="0"/>
        <w:ind w:left="989"/>
        <w:rPr>
          <w:rStyle w:val="FontStyle57"/>
          <w:sz w:val="24"/>
          <w:szCs w:val="24"/>
        </w:rPr>
      </w:pPr>
    </w:p>
    <w:p w:rsidR="00B07FB5" w:rsidRDefault="00C00898" w:rsidP="00B07FB5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FontStyle57"/>
          <w:sz w:val="24"/>
          <w:szCs w:val="24"/>
        </w:rPr>
      </w:pPr>
      <w:r w:rsidRPr="007B4461">
        <w:rPr>
          <w:rStyle w:val="FontStyle57"/>
          <w:b/>
          <w:sz w:val="24"/>
          <w:szCs w:val="24"/>
        </w:rPr>
        <w:lastRenderedPageBreak/>
        <w:t>Организация деятельности консультационного пункта</w:t>
      </w:r>
      <w:r w:rsidRPr="007B4461">
        <w:rPr>
          <w:rStyle w:val="FontStyle57"/>
          <w:sz w:val="24"/>
          <w:szCs w:val="24"/>
        </w:rPr>
        <w:t>.</w:t>
      </w:r>
      <w:r w:rsidR="00B07FB5" w:rsidRPr="00B07FB5">
        <w:rPr>
          <w:rStyle w:val="FontStyle57"/>
          <w:sz w:val="24"/>
          <w:szCs w:val="24"/>
        </w:rPr>
        <w:t xml:space="preserve"> </w:t>
      </w:r>
    </w:p>
    <w:p w:rsidR="00C00898" w:rsidRPr="007B4461" w:rsidRDefault="00B07FB5" w:rsidP="00B07FB5">
      <w:pPr>
        <w:pStyle w:val="a3"/>
        <w:spacing w:before="0" w:beforeAutospacing="0" w:after="0" w:afterAutospacing="0"/>
        <w:ind w:firstLine="709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В состав консультационного пункта входят методисты ИДК и  педагоги-психологи образовательных организаций района</w:t>
      </w:r>
      <w:r w:rsidRPr="00EC6838">
        <w:rPr>
          <w:rStyle w:val="FontStyle57"/>
          <w:sz w:val="24"/>
          <w:szCs w:val="24"/>
        </w:rPr>
        <w:t xml:space="preserve">. </w:t>
      </w:r>
    </w:p>
    <w:p w:rsidR="007B4461" w:rsidRDefault="007B4461" w:rsidP="00DA4563">
      <w:pPr>
        <w:pStyle w:val="a3"/>
        <w:numPr>
          <w:ilvl w:val="1"/>
          <w:numId w:val="2"/>
        </w:numPr>
        <w:spacing w:after="0"/>
        <w:ind w:left="142" w:hanging="142"/>
      </w:pPr>
      <w:r>
        <w:t>Психолого-педагогическая помощь</w:t>
      </w:r>
      <w:r w:rsidR="006E5634">
        <w:t xml:space="preserve">, оказываемая консультационным пунктом, </w:t>
      </w:r>
      <w:r>
        <w:t xml:space="preserve"> включает в себя:</w:t>
      </w:r>
    </w:p>
    <w:p w:rsidR="007B4461" w:rsidRDefault="007B4461" w:rsidP="00DA4563">
      <w:pPr>
        <w:pStyle w:val="a3"/>
        <w:spacing w:after="0"/>
        <w:ind w:left="142" w:hanging="142"/>
      </w:pPr>
      <w:r>
        <w:t>3.3.1.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B4461" w:rsidRDefault="007B4461" w:rsidP="00DA4563">
      <w:pPr>
        <w:pStyle w:val="a3"/>
        <w:spacing w:after="0"/>
        <w:ind w:left="142" w:hanging="142"/>
      </w:pPr>
      <w:r>
        <w:t xml:space="preserve">3.3.2. коррекционно-развивающие занятия с </w:t>
      </w:r>
      <w:proofErr w:type="gramStart"/>
      <w:r>
        <w:t>обучающимися</w:t>
      </w:r>
      <w:proofErr w:type="gramEnd"/>
      <w:r>
        <w:t xml:space="preserve">; </w:t>
      </w:r>
    </w:p>
    <w:p w:rsidR="007B4461" w:rsidRDefault="007B4461" w:rsidP="00DA4563">
      <w:pPr>
        <w:pStyle w:val="a3"/>
        <w:spacing w:after="0"/>
        <w:ind w:left="142" w:hanging="142"/>
      </w:pPr>
      <w:r>
        <w:t>3.3.3. комплекс реабилитационных и других мероприятий;</w:t>
      </w:r>
    </w:p>
    <w:p w:rsidR="007B4461" w:rsidRDefault="007B4461" w:rsidP="00DA4563">
      <w:pPr>
        <w:pStyle w:val="a3"/>
        <w:spacing w:after="0"/>
        <w:ind w:left="142" w:hanging="142"/>
      </w:pPr>
      <w:r>
        <w:t xml:space="preserve">3.3.4.помощь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7B4461" w:rsidRDefault="0023683E" w:rsidP="00DA4563">
      <w:pPr>
        <w:pStyle w:val="a3"/>
        <w:numPr>
          <w:ilvl w:val="1"/>
          <w:numId w:val="2"/>
        </w:numPr>
        <w:spacing w:after="0"/>
        <w:ind w:left="142" w:hanging="142"/>
      </w:pPr>
      <w:r>
        <w:t>Психолого-педагогическая п</w:t>
      </w:r>
      <w:r w:rsidR="007B4461">
        <w:t>омощь оказывается детям на основании заявления или согласия в письменной форме их родителей (законн</w:t>
      </w:r>
      <w:r w:rsidR="00C5758F">
        <w:t>ых представителей) или обучающимся (от 15 лет и старше).</w:t>
      </w:r>
    </w:p>
    <w:p w:rsidR="007B4461" w:rsidRDefault="007B4461" w:rsidP="00DA4563">
      <w:pPr>
        <w:pStyle w:val="a3"/>
        <w:numPr>
          <w:ilvl w:val="1"/>
          <w:numId w:val="2"/>
        </w:numPr>
        <w:spacing w:after="0"/>
        <w:ind w:left="142" w:hanging="142"/>
      </w:pPr>
      <w:r>
        <w:t xml:space="preserve"> </w:t>
      </w:r>
      <w:proofErr w:type="gramStart"/>
      <w:r w:rsidR="0023683E">
        <w:t xml:space="preserve">Консультационный пункт  психолого-педагогической </w:t>
      </w:r>
      <w:r>
        <w:t xml:space="preserve">помощи </w:t>
      </w:r>
      <w:r w:rsidR="0023683E">
        <w:t xml:space="preserve"> </w:t>
      </w:r>
      <w:r>
        <w:t>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</w:t>
      </w:r>
      <w:proofErr w:type="gramEnd"/>
      <w:r>
        <w:t xml:space="preserve">, </w:t>
      </w:r>
      <w:proofErr w:type="gramStart"/>
      <w:r>
        <w:t>выявлении</w:t>
      </w:r>
      <w:proofErr w:type="gramEnd"/>
      <w:r>
        <w:t xml:space="preserve">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EC6838" w:rsidRDefault="00D04856" w:rsidP="00DA4563">
      <w:pPr>
        <w:pStyle w:val="a3"/>
        <w:numPr>
          <w:ilvl w:val="1"/>
          <w:numId w:val="2"/>
        </w:numPr>
        <w:spacing w:before="0" w:beforeAutospacing="0" w:after="0" w:afterAutospacing="0"/>
        <w:ind w:left="142" w:hanging="142"/>
      </w:pPr>
      <w:r>
        <w:t>Консультационный пункт может заключать</w:t>
      </w:r>
      <w:r w:rsidR="00EC6838" w:rsidRPr="00EC6838">
        <w:t xml:space="preserve"> </w:t>
      </w:r>
      <w:r w:rsidR="00EC6838">
        <w:t>договор</w:t>
      </w:r>
      <w:r w:rsidR="00EC6838" w:rsidRPr="00EC6838">
        <w:t xml:space="preserve"> </w:t>
      </w:r>
      <w:r w:rsidR="00EC6838">
        <w:t xml:space="preserve">об оказании психолого-педагогической помощи детям с образовательными организациями, если </w:t>
      </w:r>
      <w:r w:rsidR="00DA4563">
        <w:t xml:space="preserve"> </w:t>
      </w:r>
      <w:r w:rsidR="00EC6838">
        <w:t>в штате  образовательной организации нет педагога-психолога.</w:t>
      </w:r>
    </w:p>
    <w:p w:rsidR="003A6FB5" w:rsidRPr="007B4461" w:rsidRDefault="00EC6838" w:rsidP="00EC6838">
      <w:pPr>
        <w:pStyle w:val="a3"/>
        <w:spacing w:before="0" w:beforeAutospacing="0" w:after="0" w:afterAutospacing="0"/>
        <w:ind w:left="142"/>
      </w:pPr>
      <w:r>
        <w:t xml:space="preserve">4.5. </w:t>
      </w:r>
      <w:r w:rsidR="003A6FB5" w:rsidRPr="007B4461">
        <w:t xml:space="preserve">Консультационный </w:t>
      </w:r>
      <w:r w:rsidR="00661F27" w:rsidRPr="007B4461">
        <w:t>пункт</w:t>
      </w:r>
      <w:r w:rsidR="003A6FB5" w:rsidRPr="007B4461">
        <w:t xml:space="preserve"> работает согласно графику работы, утвержденному приказом руководителя.</w:t>
      </w:r>
    </w:p>
    <w:p w:rsidR="00661F27" w:rsidRPr="007B4461" w:rsidRDefault="00EC6838" w:rsidP="00DA4563">
      <w:pPr>
        <w:pStyle w:val="Style13"/>
        <w:widowControl/>
        <w:spacing w:line="240" w:lineRule="auto"/>
        <w:ind w:left="142" w:hanging="142"/>
        <w:jc w:val="left"/>
      </w:pPr>
      <w:r>
        <w:t>4.6.</w:t>
      </w:r>
      <w:r w:rsidR="003A6FB5" w:rsidRPr="007B4461">
        <w:t xml:space="preserve">. Деятельность всех специалистов </w:t>
      </w:r>
      <w:r w:rsidR="00661F27" w:rsidRPr="007B4461">
        <w:t xml:space="preserve">консультационного пункта </w:t>
      </w:r>
      <w:r w:rsidR="003A6FB5" w:rsidRPr="007B4461">
        <w:t xml:space="preserve"> проходит в свое рабочее время</w:t>
      </w:r>
    </w:p>
    <w:p w:rsidR="00661F27" w:rsidRPr="007B4461" w:rsidRDefault="00EC6838" w:rsidP="00DA4563">
      <w:pPr>
        <w:pStyle w:val="Style13"/>
        <w:widowControl/>
        <w:spacing w:line="240" w:lineRule="auto"/>
        <w:ind w:left="142" w:hanging="142"/>
        <w:jc w:val="left"/>
        <w:rPr>
          <w:rStyle w:val="FontStyle57"/>
          <w:sz w:val="24"/>
          <w:szCs w:val="24"/>
        </w:rPr>
      </w:pPr>
      <w:r>
        <w:t>4.7.</w:t>
      </w:r>
      <w:r w:rsidR="00661F27" w:rsidRPr="007B4461">
        <w:t xml:space="preserve"> </w:t>
      </w:r>
      <w:r w:rsidR="00661F27" w:rsidRPr="007B4461">
        <w:rPr>
          <w:rStyle w:val="FontStyle57"/>
          <w:sz w:val="24"/>
          <w:szCs w:val="24"/>
        </w:rPr>
        <w:t>Психолого-педагогическая-помощь оказывается  на бесплатной основе, при наличии письменного согласия родителей (законных представителей) обучающихс</w:t>
      </w:r>
      <w:r w:rsidR="00DA4563">
        <w:rPr>
          <w:rStyle w:val="FontStyle57"/>
          <w:sz w:val="24"/>
          <w:szCs w:val="24"/>
        </w:rPr>
        <w:t>я.</w:t>
      </w:r>
    </w:p>
    <w:p w:rsidR="003A6FB5" w:rsidRPr="007B4461" w:rsidRDefault="003A6FB5" w:rsidP="00DA4563">
      <w:pPr>
        <w:pStyle w:val="a5"/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446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FB5" w:rsidRPr="007B4461" w:rsidRDefault="003A6FB5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B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7B446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B4461">
        <w:rPr>
          <w:rFonts w:ascii="Times New Roman" w:hAnsi="Times New Roman" w:cs="Times New Roman"/>
          <w:b/>
          <w:sz w:val="24"/>
          <w:szCs w:val="24"/>
        </w:rPr>
        <w:t xml:space="preserve"> деятельностью консультационного </w:t>
      </w:r>
      <w:r w:rsidR="009F501D" w:rsidRPr="007B4461">
        <w:rPr>
          <w:rFonts w:ascii="Times New Roman" w:hAnsi="Times New Roman" w:cs="Times New Roman"/>
          <w:b/>
          <w:sz w:val="24"/>
          <w:szCs w:val="24"/>
        </w:rPr>
        <w:t>пункта</w:t>
      </w:r>
    </w:p>
    <w:p w:rsidR="003A6FB5" w:rsidRPr="007B4461" w:rsidRDefault="003A6FB5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3A6FB5" w:rsidRPr="007B4461" w:rsidRDefault="00D04856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FB5" w:rsidRPr="007B4461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proofErr w:type="gramStart"/>
      <w:r w:rsidR="003A6FB5" w:rsidRPr="007B4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6FB5" w:rsidRPr="007B4461">
        <w:rPr>
          <w:rFonts w:ascii="Times New Roman" w:hAnsi="Times New Roman" w:cs="Times New Roman"/>
          <w:sz w:val="24"/>
          <w:szCs w:val="24"/>
        </w:rPr>
        <w:t xml:space="preserve"> работой консультационного </w:t>
      </w:r>
      <w:r w:rsidR="009F501D" w:rsidRPr="007B4461">
        <w:rPr>
          <w:rFonts w:ascii="Times New Roman" w:hAnsi="Times New Roman" w:cs="Times New Roman"/>
          <w:sz w:val="24"/>
          <w:szCs w:val="24"/>
        </w:rPr>
        <w:t>пункта</w:t>
      </w:r>
      <w:r w:rsidR="003A6FB5" w:rsidRPr="007B4461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 w:rsidR="009F501D" w:rsidRPr="007B4461">
        <w:rPr>
          <w:rFonts w:ascii="Times New Roman" w:hAnsi="Times New Roman" w:cs="Times New Roman"/>
          <w:sz w:val="24"/>
          <w:szCs w:val="24"/>
        </w:rPr>
        <w:t>информационно-диагностического кабинета</w:t>
      </w:r>
      <w:r w:rsidR="003A6FB5" w:rsidRPr="007B4461">
        <w:rPr>
          <w:rFonts w:ascii="Times New Roman" w:hAnsi="Times New Roman" w:cs="Times New Roman"/>
          <w:sz w:val="24"/>
          <w:szCs w:val="24"/>
        </w:rPr>
        <w:t>.</w:t>
      </w:r>
    </w:p>
    <w:p w:rsidR="003A6FB5" w:rsidRPr="007B4461" w:rsidRDefault="003A6FB5" w:rsidP="00DA4563">
      <w:pPr>
        <w:pStyle w:val="a5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46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A6FB5" w:rsidRPr="007B4461" w:rsidRDefault="003A6FB5" w:rsidP="00DA4563">
      <w:pPr>
        <w:pStyle w:val="a5"/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6182" w:rsidRDefault="00AA6182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AA6182" w:rsidRDefault="00AA6182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3A6FB5" w:rsidRPr="007B4461" w:rsidRDefault="003A6FB5" w:rsidP="00DA4563">
      <w:pPr>
        <w:pStyle w:val="a5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4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7B446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r w:rsidRPr="007B4461">
        <w:rPr>
          <w:rFonts w:ascii="Times New Roman" w:hAnsi="Times New Roman" w:cs="Times New Roman"/>
          <w:b/>
          <w:sz w:val="24"/>
          <w:szCs w:val="24"/>
        </w:rPr>
        <w:t xml:space="preserve"> консультационного </w:t>
      </w:r>
      <w:r w:rsidR="001146AF">
        <w:rPr>
          <w:rFonts w:ascii="Times New Roman" w:hAnsi="Times New Roman" w:cs="Times New Roman"/>
          <w:b/>
          <w:sz w:val="24"/>
          <w:szCs w:val="24"/>
        </w:rPr>
        <w:t>пункта</w:t>
      </w:r>
    </w:p>
    <w:p w:rsidR="003A6FB5" w:rsidRPr="007B4461" w:rsidRDefault="003A6FB5" w:rsidP="00DA4563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1D" w:rsidRPr="007B4461" w:rsidRDefault="003A6FB5" w:rsidP="00DA4563">
      <w:pPr>
        <w:pStyle w:val="a5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B4461">
        <w:rPr>
          <w:rFonts w:ascii="Times New Roman" w:hAnsi="Times New Roman" w:cs="Times New Roman"/>
          <w:sz w:val="24"/>
          <w:szCs w:val="24"/>
        </w:rPr>
        <w:t>6.</w:t>
      </w:r>
      <w:r w:rsidR="009F501D" w:rsidRPr="007B4461">
        <w:rPr>
          <w:rFonts w:ascii="Times New Roman" w:hAnsi="Times New Roman" w:cs="Times New Roman"/>
          <w:sz w:val="24"/>
          <w:szCs w:val="24"/>
        </w:rPr>
        <w:t xml:space="preserve"> Для фиксирования </w:t>
      </w:r>
      <w:r w:rsidR="00D04856">
        <w:rPr>
          <w:rFonts w:ascii="Times New Roman" w:hAnsi="Times New Roman" w:cs="Times New Roman"/>
          <w:color w:val="000000"/>
          <w:sz w:val="24"/>
          <w:szCs w:val="24"/>
        </w:rPr>
        <w:t>деятельности консультационного пункта ведется следующая документация</w:t>
      </w:r>
      <w:r w:rsidR="009F501D" w:rsidRPr="007B4461">
        <w:rPr>
          <w:rFonts w:ascii="Times New Roman" w:hAnsi="Times New Roman" w:cs="Times New Roman"/>
          <w:sz w:val="24"/>
          <w:szCs w:val="24"/>
        </w:rPr>
        <w:t>:</w:t>
      </w:r>
    </w:p>
    <w:p w:rsidR="009F501D" w:rsidRPr="007B4461" w:rsidRDefault="009F501D" w:rsidP="00DA4563">
      <w:pPr>
        <w:pStyle w:val="Style29"/>
        <w:widowControl/>
        <w:spacing w:line="240" w:lineRule="auto"/>
        <w:ind w:left="142" w:hanging="142"/>
        <w:jc w:val="left"/>
      </w:pPr>
      <w:r w:rsidRPr="007B4461">
        <w:t>6.</w:t>
      </w:r>
      <w:r w:rsidR="00D04856" w:rsidRPr="007B4461">
        <w:t xml:space="preserve"> </w:t>
      </w:r>
      <w:r w:rsidR="00D04856">
        <w:t>1</w:t>
      </w:r>
      <w:r w:rsidRPr="007B4461">
        <w:t>..Журнал учета работы консультационного пункта;</w:t>
      </w:r>
    </w:p>
    <w:p w:rsidR="009F501D" w:rsidRPr="007B4461" w:rsidRDefault="00D04856" w:rsidP="00DA4563">
      <w:pPr>
        <w:pStyle w:val="Style29"/>
        <w:widowControl/>
        <w:spacing w:line="240" w:lineRule="auto"/>
        <w:ind w:left="142" w:hanging="142"/>
        <w:jc w:val="left"/>
      </w:pPr>
      <w:r>
        <w:t>6.2</w:t>
      </w:r>
      <w:r w:rsidR="009F501D" w:rsidRPr="007B4461">
        <w:t>. График работы специалистов консультационного пункта;</w:t>
      </w:r>
    </w:p>
    <w:p w:rsidR="009F501D" w:rsidRPr="00D04856" w:rsidRDefault="009F501D" w:rsidP="00D04856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D04856">
        <w:rPr>
          <w:rFonts w:ascii="Times New Roman" w:hAnsi="Times New Roman" w:cs="Times New Roman"/>
          <w:color w:val="000000"/>
          <w:sz w:val="24"/>
          <w:szCs w:val="24"/>
        </w:rPr>
        <w:t>работы консультационного пункта</w:t>
      </w:r>
      <w:r w:rsidRPr="00D04856">
        <w:rPr>
          <w:rFonts w:ascii="Times New Roman" w:hAnsi="Times New Roman" w:cs="Times New Roman"/>
          <w:sz w:val="24"/>
          <w:szCs w:val="24"/>
        </w:rPr>
        <w:t>, который утверждается заведующим;</w:t>
      </w:r>
    </w:p>
    <w:p w:rsidR="009F501D" w:rsidRPr="007B4461" w:rsidRDefault="009F501D" w:rsidP="00DA45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1">
        <w:rPr>
          <w:rFonts w:ascii="Times New Roman" w:hAnsi="Times New Roman" w:cs="Times New Roman"/>
          <w:color w:val="000000"/>
          <w:sz w:val="24"/>
          <w:szCs w:val="24"/>
        </w:rPr>
        <w:t xml:space="preserve">6.5.Годовой отчет о результативности работы </w:t>
      </w:r>
      <w:r w:rsidR="00D04856">
        <w:rPr>
          <w:rFonts w:ascii="Times New Roman" w:hAnsi="Times New Roman" w:cs="Times New Roman"/>
          <w:color w:val="000000"/>
          <w:sz w:val="24"/>
          <w:szCs w:val="24"/>
        </w:rPr>
        <w:t>консультационного пункта</w:t>
      </w:r>
      <w:r w:rsidRPr="007B4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01D" w:rsidRPr="007B4461" w:rsidRDefault="009F501D" w:rsidP="00DA4563">
      <w:pPr>
        <w:pStyle w:val="a4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1D" w:rsidRPr="007B4461" w:rsidRDefault="009F501D" w:rsidP="00DA4563">
      <w:pPr>
        <w:ind w:left="142" w:hanging="142"/>
        <w:rPr>
          <w:sz w:val="24"/>
          <w:szCs w:val="24"/>
          <w:lang w:eastAsia="ru-RU"/>
        </w:rPr>
      </w:pPr>
    </w:p>
    <w:p w:rsidR="009F501D" w:rsidRPr="007B4461" w:rsidRDefault="009F501D" w:rsidP="00DA4563">
      <w:pPr>
        <w:ind w:left="142" w:hanging="142"/>
        <w:rPr>
          <w:sz w:val="24"/>
          <w:szCs w:val="24"/>
        </w:rPr>
      </w:pPr>
    </w:p>
    <w:p w:rsidR="003A6FB5" w:rsidRPr="007B4461" w:rsidRDefault="003A6FB5" w:rsidP="00DA4563">
      <w:pPr>
        <w:pStyle w:val="a5"/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6FB5" w:rsidRPr="007B4461" w:rsidRDefault="003A6FB5" w:rsidP="00DA4563">
      <w:pPr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6FB5" w:rsidRPr="007B4461" w:rsidRDefault="003A6FB5" w:rsidP="00DA45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DA45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B5" w:rsidRPr="007B4461" w:rsidRDefault="003A6FB5" w:rsidP="003A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14" w:rsidRPr="007B4461" w:rsidRDefault="004C5614">
      <w:pPr>
        <w:rPr>
          <w:sz w:val="24"/>
          <w:szCs w:val="24"/>
        </w:rPr>
      </w:pPr>
    </w:p>
    <w:sectPr w:rsidR="004C5614" w:rsidRPr="007B4461" w:rsidSect="0003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9A"/>
    <w:multiLevelType w:val="multilevel"/>
    <w:tmpl w:val="F65A90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9C4243C"/>
    <w:multiLevelType w:val="multilevel"/>
    <w:tmpl w:val="6FD6D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1E330D1"/>
    <w:multiLevelType w:val="multilevel"/>
    <w:tmpl w:val="D26045B2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</w:rPr>
    </w:lvl>
  </w:abstractNum>
  <w:abstractNum w:abstractNumId="3">
    <w:nsid w:val="6FD87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6B5153"/>
    <w:multiLevelType w:val="multilevel"/>
    <w:tmpl w:val="2C3A12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5">
    <w:nsid w:val="7E474A19"/>
    <w:multiLevelType w:val="singleLevel"/>
    <w:tmpl w:val="C4BA943E"/>
    <w:lvl w:ilvl="0">
      <w:start w:val="4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FB5"/>
    <w:rsid w:val="00033321"/>
    <w:rsid w:val="001146AF"/>
    <w:rsid w:val="001652A9"/>
    <w:rsid w:val="0023683E"/>
    <w:rsid w:val="002F2D9B"/>
    <w:rsid w:val="003A6FB5"/>
    <w:rsid w:val="004C5614"/>
    <w:rsid w:val="005C6EC6"/>
    <w:rsid w:val="005C79F3"/>
    <w:rsid w:val="00661F27"/>
    <w:rsid w:val="006E5634"/>
    <w:rsid w:val="007B4461"/>
    <w:rsid w:val="007C06E9"/>
    <w:rsid w:val="009018D3"/>
    <w:rsid w:val="009749A2"/>
    <w:rsid w:val="009A2455"/>
    <w:rsid w:val="009F2596"/>
    <w:rsid w:val="009F501D"/>
    <w:rsid w:val="00AA6182"/>
    <w:rsid w:val="00B07FB5"/>
    <w:rsid w:val="00B4638F"/>
    <w:rsid w:val="00C00898"/>
    <w:rsid w:val="00C5758F"/>
    <w:rsid w:val="00D04856"/>
    <w:rsid w:val="00DA4563"/>
    <w:rsid w:val="00DC3DF4"/>
    <w:rsid w:val="00EC6838"/>
    <w:rsid w:val="00FB218C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FB5"/>
    <w:pPr>
      <w:ind w:left="720"/>
      <w:contextualSpacing/>
    </w:pPr>
  </w:style>
  <w:style w:type="paragraph" w:styleId="a5">
    <w:name w:val="No Spacing"/>
    <w:uiPriority w:val="1"/>
    <w:qFormat/>
    <w:rsid w:val="003A6FB5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3A6F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A6FB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5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FB218C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FB218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3DF4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3DF4"/>
    <w:pPr>
      <w:widowControl w:val="0"/>
      <w:autoSpaceDE w:val="0"/>
      <w:autoSpaceDN w:val="0"/>
      <w:adjustRightInd w:val="0"/>
      <w:spacing w:after="0" w:line="31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FB5"/>
    <w:pPr>
      <w:ind w:left="720"/>
      <w:contextualSpacing/>
    </w:pPr>
  </w:style>
  <w:style w:type="paragraph" w:styleId="a5">
    <w:name w:val="No Spacing"/>
    <w:uiPriority w:val="1"/>
    <w:qFormat/>
    <w:rsid w:val="003A6FB5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3A6F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A6FB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5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FB218C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FB218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3DF4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3DF4"/>
    <w:pPr>
      <w:widowControl w:val="0"/>
      <w:autoSpaceDE w:val="0"/>
      <w:autoSpaceDN w:val="0"/>
      <w:adjustRightInd w:val="0"/>
      <w:spacing w:after="0" w:line="31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19</cp:revision>
  <dcterms:created xsi:type="dcterms:W3CDTF">2016-04-18T12:57:00Z</dcterms:created>
  <dcterms:modified xsi:type="dcterms:W3CDTF">2016-04-26T05:18:00Z</dcterms:modified>
</cp:coreProperties>
</file>