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024" w:rsidRDefault="000E0361" w:rsidP="00842024">
      <w:pPr>
        <w:jc w:val="center"/>
        <w:rPr>
          <w:rFonts w:ascii="Times New Roman" w:hAnsi="Times New Roman" w:cs="Times New Roman"/>
          <w:b/>
          <w:sz w:val="28"/>
          <w:szCs w:val="28"/>
        </w:rPr>
      </w:pPr>
      <w:r w:rsidRPr="00842024">
        <w:rPr>
          <w:rFonts w:ascii="Times New Roman" w:hAnsi="Times New Roman" w:cs="Times New Roman"/>
          <w:b/>
          <w:sz w:val="28"/>
          <w:szCs w:val="28"/>
        </w:rPr>
        <w:t xml:space="preserve">Рекомендации педагогам и родителям </w:t>
      </w:r>
    </w:p>
    <w:p w:rsidR="00C87E8A" w:rsidRDefault="000E0361" w:rsidP="00842024">
      <w:pPr>
        <w:jc w:val="center"/>
        <w:rPr>
          <w:rFonts w:ascii="Times New Roman" w:hAnsi="Times New Roman" w:cs="Times New Roman"/>
          <w:b/>
          <w:sz w:val="28"/>
          <w:szCs w:val="28"/>
        </w:rPr>
      </w:pPr>
      <w:r w:rsidRPr="00842024">
        <w:rPr>
          <w:rFonts w:ascii="Times New Roman" w:hAnsi="Times New Roman" w:cs="Times New Roman"/>
          <w:b/>
          <w:sz w:val="28"/>
          <w:szCs w:val="28"/>
        </w:rPr>
        <w:t>девочек и мальчиков старшего дошкольного возраста.</w:t>
      </w:r>
    </w:p>
    <w:p w:rsidR="00501940" w:rsidRPr="00C00D7C" w:rsidRDefault="00501940" w:rsidP="00C00D7C">
      <w:pPr>
        <w:rPr>
          <w:rFonts w:ascii="Times New Roman" w:hAnsi="Times New Roman" w:cs="Times New Roman"/>
          <w:sz w:val="24"/>
          <w:szCs w:val="24"/>
          <w:shd w:val="clear" w:color="auto" w:fill="FFFFFF"/>
        </w:rPr>
      </w:pPr>
      <w:r w:rsidRPr="00C00D7C">
        <w:rPr>
          <w:rFonts w:ascii="Times New Roman" w:hAnsi="Times New Roman" w:cs="Times New Roman"/>
          <w:b/>
          <w:bCs/>
          <w:sz w:val="24"/>
          <w:szCs w:val="24"/>
          <w:shd w:val="clear" w:color="auto" w:fill="FFFFFF"/>
        </w:rPr>
        <w:t>Готовность</w:t>
      </w:r>
      <w:r w:rsidRPr="00C00D7C">
        <w:rPr>
          <w:rStyle w:val="apple-converted-space"/>
          <w:rFonts w:ascii="Times New Roman" w:hAnsi="Times New Roman" w:cs="Times New Roman"/>
          <w:sz w:val="24"/>
          <w:szCs w:val="24"/>
          <w:shd w:val="clear" w:color="auto" w:fill="FFFFFF"/>
        </w:rPr>
        <w:t> </w:t>
      </w:r>
      <w:r w:rsidRPr="00C00D7C">
        <w:rPr>
          <w:rFonts w:ascii="Times New Roman" w:hAnsi="Times New Roman" w:cs="Times New Roman"/>
          <w:sz w:val="24"/>
          <w:szCs w:val="24"/>
          <w:shd w:val="clear" w:color="auto" w:fill="FFFFFF"/>
        </w:rPr>
        <w:t>ребенка</w:t>
      </w:r>
      <w:r w:rsidRPr="00C00D7C">
        <w:rPr>
          <w:rStyle w:val="apple-converted-space"/>
          <w:rFonts w:ascii="Times New Roman" w:hAnsi="Times New Roman" w:cs="Times New Roman"/>
          <w:sz w:val="24"/>
          <w:szCs w:val="24"/>
          <w:shd w:val="clear" w:color="auto" w:fill="FFFFFF"/>
        </w:rPr>
        <w:t> </w:t>
      </w:r>
      <w:r w:rsidRPr="00C00D7C">
        <w:rPr>
          <w:rFonts w:ascii="Times New Roman" w:hAnsi="Times New Roman" w:cs="Times New Roman"/>
          <w:b/>
          <w:bCs/>
          <w:sz w:val="24"/>
          <w:szCs w:val="24"/>
          <w:shd w:val="clear" w:color="auto" w:fill="FFFFFF"/>
        </w:rPr>
        <w:t>к</w:t>
      </w:r>
      <w:r w:rsidRPr="00C00D7C">
        <w:rPr>
          <w:rStyle w:val="apple-converted-space"/>
          <w:rFonts w:ascii="Times New Roman" w:hAnsi="Times New Roman" w:cs="Times New Roman"/>
          <w:sz w:val="24"/>
          <w:szCs w:val="24"/>
          <w:shd w:val="clear" w:color="auto" w:fill="FFFFFF"/>
        </w:rPr>
        <w:t> </w:t>
      </w:r>
      <w:r w:rsidRPr="00C00D7C">
        <w:rPr>
          <w:rFonts w:ascii="Times New Roman" w:hAnsi="Times New Roman" w:cs="Times New Roman"/>
          <w:b/>
          <w:bCs/>
          <w:sz w:val="24"/>
          <w:szCs w:val="24"/>
          <w:shd w:val="clear" w:color="auto" w:fill="FFFFFF"/>
        </w:rPr>
        <w:t>обучению</w:t>
      </w:r>
      <w:r w:rsidRPr="00C00D7C">
        <w:rPr>
          <w:rStyle w:val="apple-converted-space"/>
          <w:rFonts w:ascii="Times New Roman" w:hAnsi="Times New Roman" w:cs="Times New Roman"/>
          <w:sz w:val="24"/>
          <w:szCs w:val="24"/>
          <w:shd w:val="clear" w:color="auto" w:fill="FFFFFF"/>
        </w:rPr>
        <w:t> </w:t>
      </w:r>
      <w:r w:rsidRPr="00C00D7C">
        <w:rPr>
          <w:rFonts w:ascii="Times New Roman" w:hAnsi="Times New Roman" w:cs="Times New Roman"/>
          <w:b/>
          <w:bCs/>
          <w:sz w:val="24"/>
          <w:szCs w:val="24"/>
          <w:shd w:val="clear" w:color="auto" w:fill="FFFFFF"/>
        </w:rPr>
        <w:t>в</w:t>
      </w:r>
      <w:r w:rsidRPr="00C00D7C">
        <w:rPr>
          <w:rStyle w:val="apple-converted-space"/>
          <w:rFonts w:ascii="Times New Roman" w:hAnsi="Times New Roman" w:cs="Times New Roman"/>
          <w:sz w:val="24"/>
          <w:szCs w:val="24"/>
          <w:shd w:val="clear" w:color="auto" w:fill="FFFFFF"/>
        </w:rPr>
        <w:t> </w:t>
      </w:r>
      <w:r w:rsidRPr="00C00D7C">
        <w:rPr>
          <w:rFonts w:ascii="Times New Roman" w:hAnsi="Times New Roman" w:cs="Times New Roman"/>
          <w:b/>
          <w:bCs/>
          <w:sz w:val="24"/>
          <w:szCs w:val="24"/>
          <w:shd w:val="clear" w:color="auto" w:fill="FFFFFF"/>
        </w:rPr>
        <w:t>школе</w:t>
      </w:r>
      <w:r w:rsidRPr="00C00D7C">
        <w:rPr>
          <w:rStyle w:val="apple-converted-space"/>
          <w:rFonts w:ascii="Times New Roman" w:hAnsi="Times New Roman" w:cs="Times New Roman"/>
          <w:sz w:val="24"/>
          <w:szCs w:val="24"/>
          <w:shd w:val="clear" w:color="auto" w:fill="FFFFFF"/>
        </w:rPr>
        <w:t> </w:t>
      </w:r>
      <w:r w:rsidRPr="00C00D7C">
        <w:rPr>
          <w:rFonts w:ascii="Times New Roman" w:hAnsi="Times New Roman" w:cs="Times New Roman"/>
          <w:sz w:val="24"/>
          <w:szCs w:val="24"/>
          <w:shd w:val="clear" w:color="auto" w:fill="FFFFFF"/>
        </w:rPr>
        <w:t>- самая важная тема в период дошкольного детства. Успешное</w:t>
      </w:r>
      <w:r w:rsidRPr="00C00D7C">
        <w:rPr>
          <w:rStyle w:val="apple-converted-space"/>
          <w:rFonts w:ascii="Times New Roman" w:hAnsi="Times New Roman" w:cs="Times New Roman"/>
          <w:sz w:val="24"/>
          <w:szCs w:val="24"/>
          <w:shd w:val="clear" w:color="auto" w:fill="FFFFFF"/>
        </w:rPr>
        <w:t> </w:t>
      </w:r>
      <w:r w:rsidRPr="00C00D7C">
        <w:rPr>
          <w:rFonts w:ascii="Times New Roman" w:hAnsi="Times New Roman" w:cs="Times New Roman"/>
          <w:b/>
          <w:bCs/>
          <w:sz w:val="24"/>
          <w:szCs w:val="24"/>
          <w:shd w:val="clear" w:color="auto" w:fill="FFFFFF"/>
        </w:rPr>
        <w:t>обучение</w:t>
      </w:r>
      <w:r w:rsidRPr="00C00D7C">
        <w:rPr>
          <w:rStyle w:val="apple-converted-space"/>
          <w:rFonts w:ascii="Times New Roman" w:hAnsi="Times New Roman" w:cs="Times New Roman"/>
          <w:sz w:val="24"/>
          <w:szCs w:val="24"/>
          <w:shd w:val="clear" w:color="auto" w:fill="FFFFFF"/>
        </w:rPr>
        <w:t> </w:t>
      </w:r>
      <w:r w:rsidRPr="00C00D7C">
        <w:rPr>
          <w:rFonts w:ascii="Times New Roman" w:hAnsi="Times New Roman" w:cs="Times New Roman"/>
          <w:b/>
          <w:bCs/>
          <w:sz w:val="24"/>
          <w:szCs w:val="24"/>
          <w:shd w:val="clear" w:color="auto" w:fill="FFFFFF"/>
        </w:rPr>
        <w:t>в</w:t>
      </w:r>
      <w:r w:rsidRPr="00C00D7C">
        <w:rPr>
          <w:rStyle w:val="apple-converted-space"/>
          <w:rFonts w:ascii="Times New Roman" w:hAnsi="Times New Roman" w:cs="Times New Roman"/>
          <w:sz w:val="24"/>
          <w:szCs w:val="24"/>
          <w:shd w:val="clear" w:color="auto" w:fill="FFFFFF"/>
        </w:rPr>
        <w:t> </w:t>
      </w:r>
      <w:r w:rsidRPr="00C00D7C">
        <w:rPr>
          <w:rFonts w:ascii="Times New Roman" w:hAnsi="Times New Roman" w:cs="Times New Roman"/>
          <w:b/>
          <w:bCs/>
          <w:sz w:val="24"/>
          <w:szCs w:val="24"/>
          <w:shd w:val="clear" w:color="auto" w:fill="FFFFFF"/>
        </w:rPr>
        <w:t>школе</w:t>
      </w:r>
      <w:r w:rsidRPr="00C00D7C">
        <w:rPr>
          <w:rStyle w:val="apple-converted-space"/>
          <w:rFonts w:ascii="Times New Roman" w:hAnsi="Times New Roman" w:cs="Times New Roman"/>
          <w:sz w:val="24"/>
          <w:szCs w:val="24"/>
          <w:shd w:val="clear" w:color="auto" w:fill="FFFFFF"/>
        </w:rPr>
        <w:t> </w:t>
      </w:r>
      <w:r w:rsidRPr="00C00D7C">
        <w:rPr>
          <w:rFonts w:ascii="Times New Roman" w:hAnsi="Times New Roman" w:cs="Times New Roman"/>
          <w:sz w:val="24"/>
          <w:szCs w:val="24"/>
          <w:shd w:val="clear" w:color="auto" w:fill="FFFFFF"/>
        </w:rPr>
        <w:t>зависит от уровня психического развития ребенка</w:t>
      </w:r>
      <w:r w:rsidR="00EE276B" w:rsidRPr="00C00D7C">
        <w:rPr>
          <w:rFonts w:ascii="Times New Roman" w:hAnsi="Times New Roman" w:cs="Times New Roman"/>
          <w:sz w:val="24"/>
          <w:szCs w:val="24"/>
          <w:shd w:val="clear" w:color="auto" w:fill="FFFFFF"/>
        </w:rPr>
        <w:t xml:space="preserve">. </w:t>
      </w:r>
      <w:r w:rsidR="00C00D7C">
        <w:rPr>
          <w:rFonts w:ascii="Times New Roman" w:hAnsi="Times New Roman" w:cs="Times New Roman"/>
          <w:sz w:val="24"/>
          <w:szCs w:val="24"/>
          <w:shd w:val="clear" w:color="auto" w:fill="FFFFFF"/>
        </w:rPr>
        <w:t>Но п</w:t>
      </w:r>
      <w:r w:rsidR="00EE276B" w:rsidRPr="00C00D7C">
        <w:rPr>
          <w:rFonts w:ascii="Times New Roman" w:hAnsi="Times New Roman" w:cs="Times New Roman"/>
          <w:sz w:val="24"/>
          <w:szCs w:val="24"/>
          <w:shd w:val="clear" w:color="auto" w:fill="FFFFFF"/>
        </w:rPr>
        <w:t xml:space="preserve">ри подготовке детей к школе важно учитывать гендерные различия. Именно характер социальных воздействий обусловливает специфику интеллектуального и личностного развития, в </w:t>
      </w:r>
      <w:proofErr w:type="gramStart"/>
      <w:r w:rsidR="00EE276B" w:rsidRPr="00C00D7C">
        <w:rPr>
          <w:rFonts w:ascii="Times New Roman" w:hAnsi="Times New Roman" w:cs="Times New Roman"/>
          <w:sz w:val="24"/>
          <w:szCs w:val="24"/>
          <w:shd w:val="clear" w:color="auto" w:fill="FFFFFF"/>
        </w:rPr>
        <w:t>связи</w:t>
      </w:r>
      <w:proofErr w:type="gramEnd"/>
      <w:r w:rsidR="00EE276B" w:rsidRPr="00C00D7C">
        <w:rPr>
          <w:rFonts w:ascii="Times New Roman" w:hAnsi="Times New Roman" w:cs="Times New Roman"/>
          <w:sz w:val="24"/>
          <w:szCs w:val="24"/>
          <w:shd w:val="clear" w:color="auto" w:fill="FFFFFF"/>
        </w:rPr>
        <w:t xml:space="preserve"> с чем девочки и мальчики старшего дошкольного возраста оказываются готовы к школьному обучению по – разному. </w:t>
      </w:r>
    </w:p>
    <w:p w:rsidR="00875AE2" w:rsidRPr="00C00D7C" w:rsidRDefault="00875AE2" w:rsidP="00C00D7C">
      <w:pPr>
        <w:jc w:val="center"/>
        <w:rPr>
          <w:rFonts w:ascii="Times New Roman" w:hAnsi="Times New Roman" w:cs="Times New Roman"/>
          <w:b/>
          <w:i/>
          <w:sz w:val="24"/>
          <w:szCs w:val="24"/>
          <w:shd w:val="clear" w:color="auto" w:fill="FFFFFF"/>
        </w:rPr>
      </w:pPr>
      <w:r w:rsidRPr="00C00D7C">
        <w:rPr>
          <w:rFonts w:ascii="Times New Roman" w:hAnsi="Times New Roman" w:cs="Times New Roman"/>
          <w:b/>
          <w:i/>
          <w:sz w:val="24"/>
          <w:szCs w:val="24"/>
          <w:shd w:val="clear" w:color="auto" w:fill="FFFFFF"/>
        </w:rPr>
        <w:t>Интеллектуальная готовность</w:t>
      </w:r>
      <w:r w:rsidR="00C30DBE" w:rsidRPr="00C00D7C">
        <w:rPr>
          <w:rFonts w:ascii="Times New Roman" w:hAnsi="Times New Roman" w:cs="Times New Roman"/>
          <w:b/>
          <w:i/>
          <w:sz w:val="24"/>
          <w:szCs w:val="24"/>
          <w:shd w:val="clear" w:color="auto" w:fill="FFFFFF"/>
        </w:rPr>
        <w:t>:</w:t>
      </w:r>
    </w:p>
    <w:p w:rsidR="00C30DBE" w:rsidRPr="00C00D7C" w:rsidRDefault="00C30DBE" w:rsidP="00C00D7C">
      <w:pPr>
        <w:rPr>
          <w:rFonts w:ascii="Times New Roman" w:hAnsi="Times New Roman" w:cs="Times New Roman"/>
          <w:sz w:val="24"/>
          <w:szCs w:val="24"/>
          <w:shd w:val="clear" w:color="auto" w:fill="FFFFFF"/>
        </w:rPr>
      </w:pPr>
      <w:r w:rsidRPr="00C00D7C">
        <w:rPr>
          <w:rFonts w:ascii="Times New Roman" w:hAnsi="Times New Roman" w:cs="Times New Roman"/>
          <w:sz w:val="24"/>
          <w:szCs w:val="24"/>
          <w:shd w:val="clear" w:color="auto" w:fill="FFFFFF"/>
        </w:rPr>
        <w:t xml:space="preserve">В работе с девочками следует более серьезно относиться к стимулированию самостоятельности мышления, стремления отстаивать свою точку зрения. </w:t>
      </w:r>
    </w:p>
    <w:p w:rsidR="00C30DBE" w:rsidRPr="00C00D7C" w:rsidRDefault="00C30DBE" w:rsidP="00C00D7C">
      <w:pPr>
        <w:rPr>
          <w:rFonts w:ascii="Times New Roman" w:hAnsi="Times New Roman" w:cs="Times New Roman"/>
          <w:sz w:val="24"/>
          <w:szCs w:val="24"/>
          <w:shd w:val="clear" w:color="auto" w:fill="FFFFFF"/>
        </w:rPr>
      </w:pPr>
      <w:r w:rsidRPr="00C00D7C">
        <w:rPr>
          <w:rFonts w:ascii="Times New Roman" w:hAnsi="Times New Roman" w:cs="Times New Roman"/>
          <w:sz w:val="24"/>
          <w:szCs w:val="24"/>
          <w:shd w:val="clear" w:color="auto" w:fill="FFFFFF"/>
        </w:rPr>
        <w:t>В работе с мальчиками необходимо делать упор на развитие речи и понятийного мышления, способности понимать и учитывать мнения и взгляды других людей.</w:t>
      </w:r>
    </w:p>
    <w:p w:rsidR="00C30DBE" w:rsidRPr="00C00D7C" w:rsidRDefault="00C30DBE" w:rsidP="00C00D7C">
      <w:pPr>
        <w:rPr>
          <w:rFonts w:ascii="Times New Roman" w:hAnsi="Times New Roman" w:cs="Times New Roman"/>
          <w:sz w:val="24"/>
          <w:szCs w:val="24"/>
          <w:shd w:val="clear" w:color="auto" w:fill="FFFFFF"/>
        </w:rPr>
      </w:pPr>
      <w:r w:rsidRPr="00C00D7C">
        <w:rPr>
          <w:rFonts w:ascii="Times New Roman" w:hAnsi="Times New Roman" w:cs="Times New Roman"/>
          <w:sz w:val="24"/>
          <w:szCs w:val="24"/>
          <w:shd w:val="clear" w:color="auto" w:fill="FFFFFF"/>
        </w:rPr>
        <w:t>Поскольку в период дошкольного детства девочки в своем интеллектуальном развитии</w:t>
      </w:r>
      <w:proofErr w:type="gramStart"/>
      <w:r w:rsidRPr="00C00D7C">
        <w:rPr>
          <w:rFonts w:ascii="Times New Roman" w:hAnsi="Times New Roman" w:cs="Times New Roman"/>
          <w:sz w:val="24"/>
          <w:szCs w:val="24"/>
          <w:shd w:val="clear" w:color="auto" w:fill="FFFFFF"/>
        </w:rPr>
        <w:t xml:space="preserve"> ,</w:t>
      </w:r>
      <w:proofErr w:type="gramEnd"/>
      <w:r w:rsidRPr="00C00D7C">
        <w:rPr>
          <w:rFonts w:ascii="Times New Roman" w:hAnsi="Times New Roman" w:cs="Times New Roman"/>
          <w:sz w:val="24"/>
          <w:szCs w:val="24"/>
          <w:shd w:val="clear" w:color="auto" w:fill="FFFFFF"/>
        </w:rPr>
        <w:t xml:space="preserve"> как правило, несколько опережают мальчиков, педагогам и родителям стоит в большей </w:t>
      </w:r>
      <w:r w:rsidR="00D2127C" w:rsidRPr="00C00D7C">
        <w:rPr>
          <w:rFonts w:ascii="Times New Roman" w:hAnsi="Times New Roman" w:cs="Times New Roman"/>
          <w:sz w:val="24"/>
          <w:szCs w:val="24"/>
          <w:shd w:val="clear" w:color="auto" w:fill="FFFFFF"/>
        </w:rPr>
        <w:t>степени сконцентрировать усилия на интеллектуальной подготовке к школе мальчиков.</w:t>
      </w:r>
    </w:p>
    <w:p w:rsidR="00D2127C" w:rsidRPr="00C00D7C" w:rsidRDefault="00D2127C" w:rsidP="00C00D7C">
      <w:pPr>
        <w:jc w:val="center"/>
        <w:rPr>
          <w:rFonts w:ascii="Times New Roman" w:hAnsi="Times New Roman" w:cs="Times New Roman"/>
          <w:b/>
          <w:i/>
          <w:sz w:val="24"/>
          <w:szCs w:val="24"/>
          <w:shd w:val="clear" w:color="auto" w:fill="FFFFFF"/>
        </w:rPr>
      </w:pPr>
      <w:r w:rsidRPr="00C00D7C">
        <w:rPr>
          <w:rFonts w:ascii="Times New Roman" w:hAnsi="Times New Roman" w:cs="Times New Roman"/>
          <w:b/>
          <w:i/>
          <w:sz w:val="24"/>
          <w:szCs w:val="24"/>
          <w:shd w:val="clear" w:color="auto" w:fill="FFFFFF"/>
        </w:rPr>
        <w:t>Мотивационная готовность</w:t>
      </w:r>
    </w:p>
    <w:p w:rsidR="00D2127C" w:rsidRPr="00C00D7C" w:rsidRDefault="00D2127C" w:rsidP="00C00D7C">
      <w:pPr>
        <w:rPr>
          <w:rFonts w:ascii="Times New Roman" w:hAnsi="Times New Roman" w:cs="Times New Roman"/>
          <w:sz w:val="24"/>
          <w:szCs w:val="24"/>
          <w:shd w:val="clear" w:color="auto" w:fill="FFFFFF"/>
        </w:rPr>
      </w:pPr>
      <w:r w:rsidRPr="00C00D7C">
        <w:rPr>
          <w:rFonts w:ascii="Times New Roman" w:hAnsi="Times New Roman" w:cs="Times New Roman"/>
          <w:sz w:val="24"/>
          <w:szCs w:val="24"/>
          <w:shd w:val="clear" w:color="auto" w:fill="FFFFFF"/>
        </w:rPr>
        <w:t>У девочек важно поддерживать любознательность, создавать условия для проявления поисковой активности, то есть уделять особое внимание развитию познавательной мотивации. Мальчиков необходимо ориентировать на выполнение социально значимых обязанностей, то есть способствовать становлению социальных мотивов учения.</w:t>
      </w:r>
    </w:p>
    <w:p w:rsidR="00D2127C" w:rsidRPr="00C00D7C" w:rsidRDefault="00D2127C" w:rsidP="00C00D7C">
      <w:pPr>
        <w:jc w:val="center"/>
        <w:rPr>
          <w:rFonts w:ascii="Times New Roman" w:hAnsi="Times New Roman" w:cs="Times New Roman"/>
          <w:b/>
          <w:i/>
          <w:sz w:val="24"/>
          <w:szCs w:val="24"/>
          <w:shd w:val="clear" w:color="auto" w:fill="FFFFFF"/>
        </w:rPr>
      </w:pPr>
      <w:r w:rsidRPr="00C00D7C">
        <w:rPr>
          <w:rFonts w:ascii="Times New Roman" w:hAnsi="Times New Roman" w:cs="Times New Roman"/>
          <w:b/>
          <w:i/>
          <w:sz w:val="24"/>
          <w:szCs w:val="24"/>
          <w:shd w:val="clear" w:color="auto" w:fill="FFFFFF"/>
        </w:rPr>
        <w:t>Эмоционально – волевая готовность</w:t>
      </w:r>
    </w:p>
    <w:p w:rsidR="00202B2B" w:rsidRPr="00C00D7C" w:rsidRDefault="00202B2B" w:rsidP="00C00D7C">
      <w:pPr>
        <w:rPr>
          <w:rFonts w:ascii="Times New Roman" w:hAnsi="Times New Roman" w:cs="Times New Roman"/>
          <w:sz w:val="24"/>
          <w:szCs w:val="24"/>
          <w:shd w:val="clear" w:color="auto" w:fill="FFFFFF"/>
        </w:rPr>
      </w:pPr>
      <w:r w:rsidRPr="00C00D7C">
        <w:rPr>
          <w:rFonts w:ascii="Times New Roman" w:hAnsi="Times New Roman" w:cs="Times New Roman"/>
          <w:sz w:val="24"/>
          <w:szCs w:val="24"/>
          <w:shd w:val="clear" w:color="auto" w:fill="FFFFFF"/>
        </w:rPr>
        <w:t xml:space="preserve">Произвольность поведения девочек старшего дошкольного возраста обычно сформирована лучше, чем у мальчиков. Именно мальчиков следует, прежде всего, учить </w:t>
      </w:r>
      <w:proofErr w:type="gramStart"/>
      <w:r w:rsidRPr="00C00D7C">
        <w:rPr>
          <w:rFonts w:ascii="Times New Roman" w:hAnsi="Times New Roman" w:cs="Times New Roman"/>
          <w:sz w:val="24"/>
          <w:szCs w:val="24"/>
          <w:shd w:val="clear" w:color="auto" w:fill="FFFFFF"/>
        </w:rPr>
        <w:t>внимательно</w:t>
      </w:r>
      <w:proofErr w:type="gramEnd"/>
      <w:r w:rsidRPr="00C00D7C">
        <w:rPr>
          <w:rFonts w:ascii="Times New Roman" w:hAnsi="Times New Roman" w:cs="Times New Roman"/>
          <w:sz w:val="24"/>
          <w:szCs w:val="24"/>
          <w:shd w:val="clear" w:color="auto" w:fill="FFFFFF"/>
        </w:rPr>
        <w:t xml:space="preserve"> слушать и выполнять инструкции взрослого, ориентироваться на заданную ими систему требований, сознательно подчинять свои действия предложенному правилу, работать по заданному образцу, воспитывать желание выполнять даже не интересное, но значимое задание до конца</w:t>
      </w:r>
      <w:r w:rsidR="005332C9" w:rsidRPr="00C00D7C">
        <w:rPr>
          <w:rFonts w:ascii="Times New Roman" w:hAnsi="Times New Roman" w:cs="Times New Roman"/>
          <w:sz w:val="24"/>
          <w:szCs w:val="24"/>
          <w:shd w:val="clear" w:color="auto" w:fill="FFFFFF"/>
        </w:rPr>
        <w:t xml:space="preserve">. </w:t>
      </w:r>
      <w:r w:rsidRPr="00C00D7C">
        <w:rPr>
          <w:rFonts w:ascii="Times New Roman" w:hAnsi="Times New Roman" w:cs="Times New Roman"/>
          <w:sz w:val="24"/>
          <w:szCs w:val="24"/>
          <w:shd w:val="clear" w:color="auto" w:fill="FFFFFF"/>
        </w:rPr>
        <w:t xml:space="preserve"> Кроме того, важно развивать у мальчиков способность анализировать собственные чувства, чувства других людей. </w:t>
      </w:r>
    </w:p>
    <w:p w:rsidR="005332C9" w:rsidRPr="00C00D7C" w:rsidRDefault="00202B2B" w:rsidP="00C00D7C">
      <w:pPr>
        <w:rPr>
          <w:rFonts w:ascii="Times New Roman" w:hAnsi="Times New Roman" w:cs="Times New Roman"/>
          <w:sz w:val="24"/>
          <w:szCs w:val="24"/>
          <w:shd w:val="clear" w:color="auto" w:fill="FFFFFF"/>
        </w:rPr>
      </w:pPr>
      <w:r w:rsidRPr="00C00D7C">
        <w:rPr>
          <w:rFonts w:ascii="Times New Roman" w:hAnsi="Times New Roman" w:cs="Times New Roman"/>
          <w:sz w:val="24"/>
          <w:szCs w:val="24"/>
          <w:shd w:val="clear" w:color="auto" w:fill="FFFFFF"/>
        </w:rPr>
        <w:t xml:space="preserve">Девочек желательно </w:t>
      </w:r>
      <w:proofErr w:type="gramStart"/>
      <w:r w:rsidRPr="00C00D7C">
        <w:rPr>
          <w:rFonts w:ascii="Times New Roman" w:hAnsi="Times New Roman" w:cs="Times New Roman"/>
          <w:sz w:val="24"/>
          <w:szCs w:val="24"/>
          <w:shd w:val="clear" w:color="auto" w:fill="FFFFFF"/>
        </w:rPr>
        <w:t>учить лучше контролировать</w:t>
      </w:r>
      <w:proofErr w:type="gramEnd"/>
      <w:r w:rsidRPr="00C00D7C">
        <w:rPr>
          <w:rFonts w:ascii="Times New Roman" w:hAnsi="Times New Roman" w:cs="Times New Roman"/>
          <w:sz w:val="24"/>
          <w:szCs w:val="24"/>
          <w:shd w:val="clear" w:color="auto" w:fill="FFFFFF"/>
        </w:rPr>
        <w:t xml:space="preserve"> свои эмоции, формировать самообладание</w:t>
      </w:r>
    </w:p>
    <w:p w:rsidR="00202B2B" w:rsidRPr="00C00D7C" w:rsidRDefault="00202B2B" w:rsidP="00C00D7C">
      <w:pPr>
        <w:jc w:val="center"/>
        <w:rPr>
          <w:rFonts w:ascii="Times New Roman" w:hAnsi="Times New Roman" w:cs="Times New Roman"/>
          <w:b/>
          <w:i/>
          <w:sz w:val="24"/>
          <w:szCs w:val="24"/>
          <w:shd w:val="clear" w:color="auto" w:fill="FFFFFF"/>
        </w:rPr>
      </w:pPr>
      <w:r w:rsidRPr="00C00D7C">
        <w:rPr>
          <w:rFonts w:ascii="Times New Roman" w:hAnsi="Times New Roman" w:cs="Times New Roman"/>
          <w:b/>
          <w:i/>
          <w:sz w:val="24"/>
          <w:szCs w:val="24"/>
          <w:shd w:val="clear" w:color="auto" w:fill="FFFFFF"/>
        </w:rPr>
        <w:t>Коммуникативная готовность</w:t>
      </w:r>
    </w:p>
    <w:p w:rsidR="005332C9" w:rsidRPr="00C00D7C" w:rsidRDefault="00202B2B" w:rsidP="00C00D7C">
      <w:pPr>
        <w:rPr>
          <w:rFonts w:ascii="Arial" w:hAnsi="Arial" w:cs="Arial"/>
          <w:color w:val="444444"/>
          <w:sz w:val="24"/>
          <w:szCs w:val="24"/>
          <w:shd w:val="clear" w:color="auto" w:fill="FFFFFF"/>
        </w:rPr>
      </w:pPr>
      <w:r w:rsidRPr="00C00D7C">
        <w:rPr>
          <w:rFonts w:ascii="Times New Roman" w:hAnsi="Times New Roman" w:cs="Times New Roman"/>
          <w:sz w:val="24"/>
          <w:szCs w:val="24"/>
          <w:shd w:val="clear" w:color="auto" w:fill="FFFFFF"/>
        </w:rPr>
        <w:t>У мальчиков  необходимо стимулировать интерес к личности взрослого человека. Мальчиков важно учить навыкам конструктивного сотр</w:t>
      </w:r>
      <w:bookmarkStart w:id="0" w:name="_GoBack"/>
      <w:bookmarkEnd w:id="0"/>
      <w:r w:rsidRPr="00C00D7C">
        <w:rPr>
          <w:rFonts w:ascii="Times New Roman" w:hAnsi="Times New Roman" w:cs="Times New Roman"/>
          <w:sz w:val="24"/>
          <w:szCs w:val="24"/>
          <w:shd w:val="clear" w:color="auto" w:fill="FFFFFF"/>
        </w:rPr>
        <w:t>удничества со сверстниками, формировать у них умение уступать, прислушиваться к мнению товарища, согласовывая с ним все свои действия.</w:t>
      </w:r>
      <w:r w:rsidR="005332C9" w:rsidRPr="00C00D7C">
        <w:rPr>
          <w:rFonts w:ascii="Times New Roman" w:hAnsi="Times New Roman" w:cs="Times New Roman"/>
          <w:sz w:val="24"/>
          <w:szCs w:val="24"/>
          <w:shd w:val="clear" w:color="auto" w:fill="FFFFFF"/>
        </w:rPr>
        <w:t xml:space="preserve"> </w:t>
      </w:r>
      <w:r w:rsidR="005332C9" w:rsidRPr="00C00D7C">
        <w:rPr>
          <w:rFonts w:ascii="Times New Roman" w:hAnsi="Times New Roman" w:cs="Times New Roman"/>
          <w:sz w:val="24"/>
          <w:szCs w:val="24"/>
          <w:shd w:val="clear" w:color="auto" w:fill="FFFFFF"/>
        </w:rPr>
        <w:t xml:space="preserve"> У девочек не будет лишним развитие готовности к конкурентному </w:t>
      </w:r>
      <w:r w:rsidR="005332C9" w:rsidRPr="00C00D7C">
        <w:rPr>
          <w:rFonts w:ascii="Times New Roman" w:hAnsi="Times New Roman" w:cs="Times New Roman"/>
          <w:sz w:val="24"/>
          <w:szCs w:val="24"/>
          <w:shd w:val="clear" w:color="auto" w:fill="FFFFFF"/>
        </w:rPr>
        <w:lastRenderedPageBreak/>
        <w:t>взаимодействию со сверстниками своего и другого пола, умения открыто заявлять и отстаивать в общении свою поз</w:t>
      </w:r>
      <w:r w:rsidR="005332C9" w:rsidRPr="00C00D7C">
        <w:rPr>
          <w:rFonts w:ascii="Arial" w:hAnsi="Arial" w:cs="Arial"/>
          <w:color w:val="444444"/>
          <w:sz w:val="24"/>
          <w:szCs w:val="24"/>
          <w:shd w:val="clear" w:color="auto" w:fill="FFFFFF"/>
        </w:rPr>
        <w:t>ицию.</w:t>
      </w:r>
    </w:p>
    <w:p w:rsidR="00202B2B" w:rsidRPr="00842024" w:rsidRDefault="00202B2B" w:rsidP="00842024">
      <w:pPr>
        <w:jc w:val="center"/>
        <w:rPr>
          <w:rFonts w:ascii="Times New Roman" w:hAnsi="Times New Roman" w:cs="Times New Roman"/>
          <w:b/>
          <w:sz w:val="28"/>
          <w:szCs w:val="28"/>
        </w:rPr>
      </w:pPr>
    </w:p>
    <w:p w:rsidR="000E0361" w:rsidRPr="00842024" w:rsidRDefault="000E0361" w:rsidP="000E0361">
      <w:pPr>
        <w:pStyle w:val="a3"/>
        <w:numPr>
          <w:ilvl w:val="0"/>
          <w:numId w:val="1"/>
        </w:numPr>
        <w:rPr>
          <w:rFonts w:ascii="Times New Roman" w:hAnsi="Times New Roman" w:cs="Times New Roman"/>
          <w:sz w:val="24"/>
          <w:szCs w:val="24"/>
        </w:rPr>
      </w:pPr>
      <w:r w:rsidRPr="00842024">
        <w:rPr>
          <w:rFonts w:ascii="Times New Roman" w:hAnsi="Times New Roman" w:cs="Times New Roman"/>
          <w:sz w:val="24"/>
          <w:szCs w:val="24"/>
        </w:rPr>
        <w:t xml:space="preserve">Обязательно привлекайте девочек к занятиям, предполагающим решение нестандартных задач, предлагайте им задания с </w:t>
      </w:r>
      <w:proofErr w:type="spellStart"/>
      <w:r w:rsidRPr="00842024">
        <w:rPr>
          <w:rFonts w:ascii="Times New Roman" w:hAnsi="Times New Roman" w:cs="Times New Roman"/>
          <w:sz w:val="24"/>
          <w:szCs w:val="24"/>
        </w:rPr>
        <w:t>многовариативными</w:t>
      </w:r>
      <w:proofErr w:type="spellEnd"/>
      <w:r w:rsidRPr="00842024">
        <w:rPr>
          <w:rFonts w:ascii="Times New Roman" w:hAnsi="Times New Roman" w:cs="Times New Roman"/>
          <w:sz w:val="24"/>
          <w:szCs w:val="24"/>
        </w:rPr>
        <w:t xml:space="preserve"> ответами (например, игры «Кто кем будет?», «</w:t>
      </w:r>
      <w:proofErr w:type="gramStart"/>
      <w:r w:rsidRPr="00842024">
        <w:rPr>
          <w:rFonts w:ascii="Times New Roman" w:hAnsi="Times New Roman" w:cs="Times New Roman"/>
          <w:sz w:val="24"/>
          <w:szCs w:val="24"/>
        </w:rPr>
        <w:t>Кто</w:t>
      </w:r>
      <w:proofErr w:type="gramEnd"/>
      <w:r w:rsidRPr="00842024">
        <w:rPr>
          <w:rFonts w:ascii="Times New Roman" w:hAnsi="Times New Roman" w:cs="Times New Roman"/>
          <w:sz w:val="24"/>
          <w:szCs w:val="24"/>
        </w:rPr>
        <w:t xml:space="preserve"> что может делать?» и другие).</w:t>
      </w:r>
    </w:p>
    <w:p w:rsidR="00D26DE2" w:rsidRPr="00842024" w:rsidRDefault="00D26DE2" w:rsidP="00D26DE2">
      <w:pPr>
        <w:pStyle w:val="a3"/>
        <w:rPr>
          <w:rFonts w:ascii="Times New Roman" w:hAnsi="Times New Roman" w:cs="Times New Roman"/>
          <w:sz w:val="24"/>
          <w:szCs w:val="24"/>
        </w:rPr>
      </w:pPr>
    </w:p>
    <w:p w:rsidR="00D26DE2" w:rsidRPr="00842024" w:rsidRDefault="00D26DE2" w:rsidP="00842024">
      <w:pPr>
        <w:pStyle w:val="a3"/>
        <w:jc w:val="center"/>
        <w:rPr>
          <w:rFonts w:ascii="Times New Roman" w:hAnsi="Times New Roman" w:cs="Times New Roman"/>
          <w:b/>
          <w:i/>
          <w:sz w:val="24"/>
          <w:szCs w:val="24"/>
        </w:rPr>
      </w:pPr>
      <w:r w:rsidRPr="00842024">
        <w:rPr>
          <w:rFonts w:ascii="Times New Roman" w:hAnsi="Times New Roman" w:cs="Times New Roman"/>
          <w:b/>
          <w:i/>
          <w:sz w:val="24"/>
          <w:szCs w:val="24"/>
        </w:rPr>
        <w:t>Игра «Кто кем будет?»</w:t>
      </w:r>
    </w:p>
    <w:p w:rsidR="00D26DE2" w:rsidRPr="00842024" w:rsidRDefault="00D26DE2" w:rsidP="00D26DE2">
      <w:pPr>
        <w:pStyle w:val="a3"/>
        <w:rPr>
          <w:rFonts w:ascii="Times New Roman" w:hAnsi="Times New Roman" w:cs="Times New Roman"/>
          <w:sz w:val="24"/>
          <w:szCs w:val="24"/>
        </w:rPr>
      </w:pPr>
      <w:r w:rsidRPr="00842024">
        <w:rPr>
          <w:rFonts w:ascii="Times New Roman" w:hAnsi="Times New Roman" w:cs="Times New Roman"/>
          <w:sz w:val="24"/>
          <w:szCs w:val="24"/>
        </w:rPr>
        <w:t xml:space="preserve">Дети садятся в кружок. Ведущий по очереди бросает мяч и задает вопрос: </w:t>
      </w:r>
      <w:proofErr w:type="gramStart"/>
      <w:r w:rsidRPr="00842024">
        <w:rPr>
          <w:rFonts w:ascii="Times New Roman" w:hAnsi="Times New Roman" w:cs="Times New Roman"/>
          <w:sz w:val="24"/>
          <w:szCs w:val="24"/>
        </w:rPr>
        <w:t>«Кем (или чем) будет яйцо, мальчик, девочка, семечко, икринка, мука, железо, пряжа, кирпич, лист бумаги, доска и т.п.)?»</w:t>
      </w:r>
      <w:proofErr w:type="gramEnd"/>
    </w:p>
    <w:p w:rsidR="00D26DE2" w:rsidRPr="00842024" w:rsidRDefault="00D26DE2" w:rsidP="00D26DE2">
      <w:pPr>
        <w:pStyle w:val="a3"/>
        <w:rPr>
          <w:rFonts w:ascii="Times New Roman" w:hAnsi="Times New Roman" w:cs="Times New Roman"/>
          <w:sz w:val="24"/>
          <w:szCs w:val="24"/>
        </w:rPr>
      </w:pPr>
    </w:p>
    <w:p w:rsidR="00D26DE2" w:rsidRPr="00842024" w:rsidRDefault="00927D65" w:rsidP="00842024">
      <w:pPr>
        <w:pStyle w:val="a3"/>
        <w:jc w:val="center"/>
        <w:rPr>
          <w:rFonts w:ascii="Times New Roman" w:hAnsi="Times New Roman" w:cs="Times New Roman"/>
          <w:b/>
          <w:i/>
          <w:sz w:val="24"/>
          <w:szCs w:val="24"/>
        </w:rPr>
      </w:pPr>
      <w:r w:rsidRPr="00842024">
        <w:rPr>
          <w:rFonts w:ascii="Times New Roman" w:hAnsi="Times New Roman" w:cs="Times New Roman"/>
          <w:b/>
          <w:i/>
          <w:sz w:val="24"/>
          <w:szCs w:val="24"/>
        </w:rPr>
        <w:t>Игра «</w:t>
      </w:r>
      <w:proofErr w:type="gramStart"/>
      <w:r w:rsidRPr="00842024">
        <w:rPr>
          <w:rFonts w:ascii="Times New Roman" w:hAnsi="Times New Roman" w:cs="Times New Roman"/>
          <w:b/>
          <w:i/>
          <w:sz w:val="24"/>
          <w:szCs w:val="24"/>
        </w:rPr>
        <w:t>Кто</w:t>
      </w:r>
      <w:proofErr w:type="gramEnd"/>
      <w:r w:rsidRPr="00842024">
        <w:rPr>
          <w:rFonts w:ascii="Times New Roman" w:hAnsi="Times New Roman" w:cs="Times New Roman"/>
          <w:b/>
          <w:i/>
          <w:sz w:val="24"/>
          <w:szCs w:val="24"/>
        </w:rPr>
        <w:t xml:space="preserve"> что может делать?»</w:t>
      </w:r>
    </w:p>
    <w:p w:rsidR="00927D65" w:rsidRPr="00842024" w:rsidRDefault="00927D65" w:rsidP="00D26DE2">
      <w:pPr>
        <w:pStyle w:val="a3"/>
        <w:rPr>
          <w:rFonts w:ascii="Times New Roman" w:hAnsi="Times New Roman" w:cs="Times New Roman"/>
          <w:sz w:val="24"/>
          <w:szCs w:val="24"/>
        </w:rPr>
      </w:pPr>
      <w:r w:rsidRPr="00842024">
        <w:rPr>
          <w:rFonts w:ascii="Times New Roman" w:hAnsi="Times New Roman" w:cs="Times New Roman"/>
          <w:sz w:val="24"/>
          <w:szCs w:val="24"/>
        </w:rPr>
        <w:t xml:space="preserve">Дети садятся в кружок. Ведущий по очереди бросает мяч и задает вопрос: </w:t>
      </w:r>
      <w:proofErr w:type="gramStart"/>
      <w:r w:rsidRPr="00842024">
        <w:rPr>
          <w:rFonts w:ascii="Times New Roman" w:hAnsi="Times New Roman" w:cs="Times New Roman"/>
          <w:sz w:val="24"/>
          <w:szCs w:val="24"/>
        </w:rPr>
        <w:t>«Что может делать собака, девочка, белка, заяц, спортсмен, школьница, папа, артист (и т.п.)?»</w:t>
      </w:r>
      <w:proofErr w:type="gramEnd"/>
    </w:p>
    <w:p w:rsidR="00927D65" w:rsidRPr="00842024" w:rsidRDefault="00927D65" w:rsidP="00D26DE2">
      <w:pPr>
        <w:pStyle w:val="a3"/>
        <w:rPr>
          <w:rFonts w:ascii="Times New Roman" w:hAnsi="Times New Roman" w:cs="Times New Roman"/>
          <w:sz w:val="24"/>
          <w:szCs w:val="24"/>
        </w:rPr>
      </w:pPr>
    </w:p>
    <w:p w:rsidR="00927D65" w:rsidRPr="00842024" w:rsidRDefault="00494DE2" w:rsidP="00927D65">
      <w:pPr>
        <w:pStyle w:val="a3"/>
        <w:numPr>
          <w:ilvl w:val="0"/>
          <w:numId w:val="1"/>
        </w:numPr>
        <w:rPr>
          <w:rFonts w:ascii="Times New Roman" w:hAnsi="Times New Roman" w:cs="Times New Roman"/>
          <w:sz w:val="24"/>
          <w:szCs w:val="24"/>
        </w:rPr>
      </w:pPr>
      <w:r w:rsidRPr="00842024">
        <w:rPr>
          <w:rFonts w:ascii="Times New Roman" w:hAnsi="Times New Roman" w:cs="Times New Roman"/>
          <w:sz w:val="24"/>
          <w:szCs w:val="24"/>
        </w:rPr>
        <w:t>Старайтесь побуждать мальчиков к беседам на разные темы, среди которых особое внимание следует уделять людям, проблемам социальных отношений и чувств. Развивайте мелкую моторику</w:t>
      </w:r>
      <w:r w:rsidR="00406630" w:rsidRPr="00842024">
        <w:rPr>
          <w:rFonts w:ascii="Times New Roman" w:hAnsi="Times New Roman" w:cs="Times New Roman"/>
          <w:sz w:val="24"/>
          <w:szCs w:val="24"/>
        </w:rPr>
        <w:t xml:space="preserve"> мальчиков, играйте с ними пальчиками, придумывая различные истории или проговаривая уже знакомый ребенку текст, лучше стихотворный.</w:t>
      </w:r>
    </w:p>
    <w:p w:rsidR="00C2119C" w:rsidRPr="00842024" w:rsidRDefault="00C2119C" w:rsidP="00927D65">
      <w:pPr>
        <w:pStyle w:val="a3"/>
        <w:numPr>
          <w:ilvl w:val="0"/>
          <w:numId w:val="1"/>
        </w:numPr>
        <w:rPr>
          <w:rFonts w:ascii="Times New Roman" w:hAnsi="Times New Roman" w:cs="Times New Roman"/>
          <w:sz w:val="24"/>
          <w:szCs w:val="24"/>
        </w:rPr>
      </w:pPr>
      <w:r w:rsidRPr="00842024">
        <w:rPr>
          <w:rFonts w:ascii="Times New Roman" w:hAnsi="Times New Roman" w:cs="Times New Roman"/>
          <w:sz w:val="24"/>
          <w:szCs w:val="24"/>
        </w:rPr>
        <w:t xml:space="preserve">Создавайте условия для исследовательской активности девочек, развития </w:t>
      </w:r>
      <w:r w:rsidR="006D4AFF" w:rsidRPr="00842024">
        <w:rPr>
          <w:rFonts w:ascii="Times New Roman" w:hAnsi="Times New Roman" w:cs="Times New Roman"/>
          <w:sz w:val="24"/>
          <w:szCs w:val="24"/>
        </w:rPr>
        <w:t xml:space="preserve"> их технических способностей и зрительно – пространственной координации, что можно сделать с помощью моделирования из бумаги (поделки типа оригами), конструктора и т.п.</w:t>
      </w:r>
    </w:p>
    <w:p w:rsidR="007174F6" w:rsidRPr="00842024" w:rsidRDefault="007174F6" w:rsidP="00927D65">
      <w:pPr>
        <w:pStyle w:val="a3"/>
        <w:numPr>
          <w:ilvl w:val="0"/>
          <w:numId w:val="1"/>
        </w:numPr>
        <w:rPr>
          <w:rFonts w:ascii="Times New Roman" w:hAnsi="Times New Roman" w:cs="Times New Roman"/>
          <w:sz w:val="24"/>
          <w:szCs w:val="24"/>
        </w:rPr>
      </w:pPr>
      <w:r w:rsidRPr="00842024">
        <w:rPr>
          <w:rFonts w:ascii="Times New Roman" w:hAnsi="Times New Roman" w:cs="Times New Roman"/>
          <w:sz w:val="24"/>
          <w:szCs w:val="24"/>
        </w:rPr>
        <w:t>Стимулируйте эмоциональную отзывчивость мальчиков, учите их сочувствию</w:t>
      </w:r>
      <w:r w:rsidR="00A10844" w:rsidRPr="00842024">
        <w:rPr>
          <w:rFonts w:ascii="Times New Roman" w:hAnsi="Times New Roman" w:cs="Times New Roman"/>
          <w:sz w:val="24"/>
          <w:szCs w:val="24"/>
        </w:rPr>
        <w:t xml:space="preserve"> и сопереживанию, не запрещайте им говорить о своих чувствах  и проявлять их в безопасной для окружающих форме. Привлекайте мальчиков к заботе о других людях.</w:t>
      </w:r>
    </w:p>
    <w:p w:rsidR="00A10844" w:rsidRPr="00842024" w:rsidRDefault="00A10844" w:rsidP="00927D65">
      <w:pPr>
        <w:pStyle w:val="a3"/>
        <w:numPr>
          <w:ilvl w:val="0"/>
          <w:numId w:val="1"/>
        </w:numPr>
        <w:rPr>
          <w:rFonts w:ascii="Times New Roman" w:hAnsi="Times New Roman" w:cs="Times New Roman"/>
          <w:sz w:val="24"/>
          <w:szCs w:val="24"/>
        </w:rPr>
      </w:pPr>
      <w:r w:rsidRPr="00842024">
        <w:rPr>
          <w:rFonts w:ascii="Times New Roman" w:hAnsi="Times New Roman" w:cs="Times New Roman"/>
          <w:sz w:val="24"/>
          <w:szCs w:val="24"/>
        </w:rPr>
        <w:t>Поддерживайте и поощряйте самостоятельность и независимость действий и поступков девочек, побуждайте  их к высказыванию и отстаиванию своей точки зрения, старайтесь постоянно  интересоваться их личным мнением по разным вопросам.</w:t>
      </w:r>
    </w:p>
    <w:p w:rsidR="00A10844" w:rsidRPr="00842024" w:rsidRDefault="00A10844" w:rsidP="00927D65">
      <w:pPr>
        <w:pStyle w:val="a3"/>
        <w:numPr>
          <w:ilvl w:val="0"/>
          <w:numId w:val="1"/>
        </w:numPr>
        <w:rPr>
          <w:rFonts w:ascii="Times New Roman" w:hAnsi="Times New Roman" w:cs="Times New Roman"/>
          <w:sz w:val="24"/>
          <w:szCs w:val="24"/>
        </w:rPr>
      </w:pPr>
      <w:r w:rsidRPr="00842024">
        <w:rPr>
          <w:rFonts w:ascii="Times New Roman" w:hAnsi="Times New Roman" w:cs="Times New Roman"/>
          <w:sz w:val="24"/>
          <w:szCs w:val="24"/>
        </w:rPr>
        <w:t xml:space="preserve">Обращайте внимание на развитие аккуратности, старательности и усидчивости мальчиков и уверенности в себе и социальной смелости девочек. В частности, помните о том, что уверенность ребенка в своих силах и возможностях во многом  оказывается зависимой от тех причинных схем, которые используют значимые для него взрослые (родители и педагоги) при объяснении причин его успехов и неудач. Поэтому, стимулируя активность мальчика и особенно девочки, ни в коем случае недопустимо приписывать достигнутый им/ею высокий результат счастливой случайности («тебе повезло») или поддержке со стороны других людей, а неудачу списывать на отсутствие необходимых способностей. Необходимо применять иные </w:t>
      </w:r>
      <w:r w:rsidRPr="00842024">
        <w:rPr>
          <w:rFonts w:ascii="Times New Roman" w:hAnsi="Times New Roman" w:cs="Times New Roman"/>
          <w:sz w:val="24"/>
          <w:szCs w:val="24"/>
        </w:rPr>
        <w:lastRenderedPageBreak/>
        <w:t>схемы, а именно: связыват</w:t>
      </w:r>
      <w:r w:rsidR="00832F0C" w:rsidRPr="00842024">
        <w:rPr>
          <w:rFonts w:ascii="Times New Roman" w:hAnsi="Times New Roman" w:cs="Times New Roman"/>
          <w:sz w:val="24"/>
          <w:szCs w:val="24"/>
        </w:rPr>
        <w:t xml:space="preserve">ь успех с его/ее возможностями </w:t>
      </w:r>
      <w:r w:rsidRPr="00842024">
        <w:rPr>
          <w:rFonts w:ascii="Times New Roman" w:hAnsi="Times New Roman" w:cs="Times New Roman"/>
          <w:sz w:val="24"/>
          <w:szCs w:val="24"/>
        </w:rPr>
        <w:t xml:space="preserve">усилиями, а неудачу – с отсутствием должных </w:t>
      </w:r>
      <w:r w:rsidR="00832F0C" w:rsidRPr="00842024">
        <w:rPr>
          <w:rFonts w:ascii="Times New Roman" w:hAnsi="Times New Roman" w:cs="Times New Roman"/>
          <w:sz w:val="24"/>
          <w:szCs w:val="24"/>
        </w:rPr>
        <w:t xml:space="preserve"> усилий и стараний.</w:t>
      </w:r>
    </w:p>
    <w:p w:rsidR="00E31A36" w:rsidRPr="00842024" w:rsidRDefault="00E31A36" w:rsidP="00927D65">
      <w:pPr>
        <w:pStyle w:val="a3"/>
        <w:numPr>
          <w:ilvl w:val="0"/>
          <w:numId w:val="1"/>
        </w:numPr>
        <w:rPr>
          <w:rFonts w:ascii="Times New Roman" w:hAnsi="Times New Roman" w:cs="Times New Roman"/>
          <w:sz w:val="24"/>
          <w:szCs w:val="24"/>
        </w:rPr>
      </w:pPr>
      <w:r w:rsidRPr="00842024">
        <w:rPr>
          <w:rFonts w:ascii="Times New Roman" w:hAnsi="Times New Roman" w:cs="Times New Roman"/>
          <w:sz w:val="24"/>
          <w:szCs w:val="24"/>
        </w:rPr>
        <w:t>Помните, что наиболее подходящие условия для развития умения управлять своим поведением и подчиняться правилу создает игра. Поэтому обязательно привлекайте детей (особенно мальчиков)</w:t>
      </w:r>
      <w:r w:rsidR="006C7465" w:rsidRPr="00842024">
        <w:rPr>
          <w:rFonts w:ascii="Times New Roman" w:hAnsi="Times New Roman" w:cs="Times New Roman"/>
          <w:sz w:val="24"/>
          <w:szCs w:val="24"/>
        </w:rPr>
        <w:t xml:space="preserve"> к участию в ролевых играх и играх с правилами, которые позволяют стимулировать развитие их произвольности. </w:t>
      </w:r>
      <w:proofErr w:type="gramStart"/>
      <w:r w:rsidR="006C7465" w:rsidRPr="00842024">
        <w:rPr>
          <w:rFonts w:ascii="Times New Roman" w:hAnsi="Times New Roman" w:cs="Times New Roman"/>
          <w:sz w:val="24"/>
          <w:szCs w:val="24"/>
        </w:rPr>
        <w:t>С этой целью можно использовать широко известные и любимые детьми</w:t>
      </w:r>
      <w:r w:rsidR="00AF49DD" w:rsidRPr="00842024">
        <w:rPr>
          <w:rFonts w:ascii="Times New Roman" w:hAnsi="Times New Roman" w:cs="Times New Roman"/>
          <w:sz w:val="24"/>
          <w:szCs w:val="24"/>
        </w:rPr>
        <w:t xml:space="preserve"> игры, типа «Летает – не летает», «Съедобное – несъедобное», «Черный, белый не берите, «да» и «нет» не говорите»</w:t>
      </w:r>
      <w:r w:rsidR="00A82816" w:rsidRPr="00842024">
        <w:rPr>
          <w:rFonts w:ascii="Times New Roman" w:hAnsi="Times New Roman" w:cs="Times New Roman"/>
          <w:sz w:val="24"/>
          <w:szCs w:val="24"/>
        </w:rPr>
        <w:t>, «Море волнуется» и другие, а также дидактические игры «Копирование образца», «Продолжение заданного узора» и т.п.</w:t>
      </w:r>
      <w:proofErr w:type="gramEnd"/>
    </w:p>
    <w:p w:rsidR="00A82816" w:rsidRPr="00842024" w:rsidRDefault="00A82816" w:rsidP="00927D65">
      <w:pPr>
        <w:pStyle w:val="a3"/>
        <w:numPr>
          <w:ilvl w:val="0"/>
          <w:numId w:val="1"/>
        </w:numPr>
        <w:rPr>
          <w:rFonts w:ascii="Times New Roman" w:hAnsi="Times New Roman" w:cs="Times New Roman"/>
          <w:sz w:val="24"/>
          <w:szCs w:val="24"/>
        </w:rPr>
      </w:pPr>
      <w:r w:rsidRPr="00842024">
        <w:rPr>
          <w:rFonts w:ascii="Times New Roman" w:hAnsi="Times New Roman" w:cs="Times New Roman"/>
          <w:sz w:val="24"/>
          <w:szCs w:val="24"/>
        </w:rPr>
        <w:t>Очень полезными для девочек игры, развивающие ориентацию в пространстве (например, различные варианты игры «Зеркало», где ребенок учится правильно воспринимать зеркальное отражение собственного тела</w:t>
      </w:r>
      <w:r w:rsidR="009E6456" w:rsidRPr="00842024">
        <w:rPr>
          <w:rFonts w:ascii="Times New Roman" w:hAnsi="Times New Roman" w:cs="Times New Roman"/>
          <w:sz w:val="24"/>
          <w:szCs w:val="24"/>
        </w:rPr>
        <w:t xml:space="preserve"> и перемещения  в пр</w:t>
      </w:r>
      <w:r w:rsidR="00B74B00" w:rsidRPr="00842024">
        <w:rPr>
          <w:rFonts w:ascii="Times New Roman" w:hAnsi="Times New Roman" w:cs="Times New Roman"/>
          <w:sz w:val="24"/>
          <w:szCs w:val="24"/>
        </w:rPr>
        <w:t>остранстве каких – либо предметов).</w:t>
      </w:r>
    </w:p>
    <w:p w:rsidR="00B74B00" w:rsidRPr="00842024" w:rsidRDefault="00B74B00" w:rsidP="00927D65">
      <w:pPr>
        <w:pStyle w:val="a3"/>
        <w:numPr>
          <w:ilvl w:val="0"/>
          <w:numId w:val="1"/>
        </w:numPr>
        <w:rPr>
          <w:rFonts w:ascii="Times New Roman" w:hAnsi="Times New Roman" w:cs="Times New Roman"/>
          <w:sz w:val="24"/>
          <w:szCs w:val="24"/>
        </w:rPr>
      </w:pPr>
      <w:proofErr w:type="gramStart"/>
      <w:r w:rsidRPr="00842024">
        <w:rPr>
          <w:rFonts w:ascii="Times New Roman" w:hAnsi="Times New Roman" w:cs="Times New Roman"/>
          <w:sz w:val="24"/>
          <w:szCs w:val="24"/>
        </w:rPr>
        <w:t>Для мальчиков полезны игры, расширяющие словарный запас, связную речь (например, «Садовник», «Краски», «Сочинение историй по кругу», «Комплимент по кругу», «Земля, вода, огонь, воздух», «Цветок, дерево, фрукт», «Мячик – соединитель», «Закончи предложение», «Что будет дальше?», «Скажи по – другому» и т.п.)</w:t>
      </w:r>
      <w:proofErr w:type="gramEnd"/>
    </w:p>
    <w:p w:rsidR="00B91E75" w:rsidRPr="00842024" w:rsidRDefault="00B91E75" w:rsidP="00B91E75">
      <w:pPr>
        <w:pStyle w:val="a3"/>
        <w:rPr>
          <w:rFonts w:ascii="Times New Roman" w:hAnsi="Times New Roman" w:cs="Times New Roman"/>
          <w:sz w:val="24"/>
          <w:szCs w:val="24"/>
        </w:rPr>
      </w:pPr>
    </w:p>
    <w:p w:rsidR="00B91E75" w:rsidRPr="00842024" w:rsidRDefault="00B91E75" w:rsidP="00842024">
      <w:pPr>
        <w:pStyle w:val="a3"/>
        <w:jc w:val="center"/>
        <w:rPr>
          <w:rFonts w:ascii="Times New Roman" w:hAnsi="Times New Roman" w:cs="Times New Roman"/>
          <w:b/>
          <w:i/>
          <w:sz w:val="24"/>
          <w:szCs w:val="24"/>
        </w:rPr>
      </w:pPr>
      <w:r w:rsidRPr="00842024">
        <w:rPr>
          <w:rFonts w:ascii="Times New Roman" w:hAnsi="Times New Roman" w:cs="Times New Roman"/>
          <w:b/>
          <w:i/>
          <w:sz w:val="24"/>
          <w:szCs w:val="24"/>
        </w:rPr>
        <w:t>Игра «Зазеркалье».</w:t>
      </w:r>
    </w:p>
    <w:p w:rsidR="00B91E75" w:rsidRPr="00842024" w:rsidRDefault="00B91E75" w:rsidP="00B91E75">
      <w:pPr>
        <w:pStyle w:val="a3"/>
        <w:rPr>
          <w:rFonts w:ascii="Times New Roman" w:hAnsi="Times New Roman" w:cs="Times New Roman"/>
          <w:sz w:val="24"/>
          <w:szCs w:val="24"/>
        </w:rPr>
      </w:pPr>
      <w:r w:rsidRPr="00842024">
        <w:rPr>
          <w:rFonts w:ascii="Times New Roman" w:hAnsi="Times New Roman" w:cs="Times New Roman"/>
          <w:sz w:val="24"/>
          <w:szCs w:val="24"/>
        </w:rPr>
        <w:t xml:space="preserve">Ведущий рассказывает детям, что в зеркале мы видим свое отражение с точностью </w:t>
      </w:r>
      <w:proofErr w:type="gramStart"/>
      <w:r w:rsidRPr="00842024">
        <w:rPr>
          <w:rFonts w:ascii="Times New Roman" w:hAnsi="Times New Roman" w:cs="Times New Roman"/>
          <w:sz w:val="24"/>
          <w:szCs w:val="24"/>
        </w:rPr>
        <w:t>до</w:t>
      </w:r>
      <w:proofErr w:type="gramEnd"/>
      <w:r w:rsidRPr="00842024">
        <w:rPr>
          <w:rFonts w:ascii="Times New Roman" w:hAnsi="Times New Roman" w:cs="Times New Roman"/>
          <w:sz w:val="24"/>
          <w:szCs w:val="24"/>
        </w:rPr>
        <w:t xml:space="preserve"> наоборот. Так, если, смотрясь в зеркала, человек поднимает правую руку, то его отражение поднимет левую руку. Если человек зароет левый глаз, его отражение закроет правый глаз и т. д. рассказ это, взрослый ставит перед детьми зеркало и предлагает им самостоятельно убедиться в справедливости его слов.  После этого устраивается соревнование, в котором побеждает тот р</w:t>
      </w:r>
      <w:r w:rsidR="00806CBE" w:rsidRPr="00842024">
        <w:rPr>
          <w:rFonts w:ascii="Times New Roman" w:hAnsi="Times New Roman" w:cs="Times New Roman"/>
          <w:sz w:val="24"/>
          <w:szCs w:val="24"/>
        </w:rPr>
        <w:t>ебенок, который, смо</w:t>
      </w:r>
      <w:r w:rsidRPr="00842024">
        <w:rPr>
          <w:rFonts w:ascii="Times New Roman" w:hAnsi="Times New Roman" w:cs="Times New Roman"/>
          <w:sz w:val="24"/>
          <w:szCs w:val="24"/>
        </w:rPr>
        <w:t>т</w:t>
      </w:r>
      <w:r w:rsidR="00806CBE" w:rsidRPr="00842024">
        <w:rPr>
          <w:rFonts w:ascii="Times New Roman" w:hAnsi="Times New Roman" w:cs="Times New Roman"/>
          <w:sz w:val="24"/>
          <w:szCs w:val="24"/>
        </w:rPr>
        <w:t>рясь в зеркало, ни разу не ошиб</w:t>
      </w:r>
      <w:r w:rsidRPr="00842024">
        <w:rPr>
          <w:rFonts w:ascii="Times New Roman" w:hAnsi="Times New Roman" w:cs="Times New Roman"/>
          <w:sz w:val="24"/>
          <w:szCs w:val="24"/>
        </w:rPr>
        <w:t>ется</w:t>
      </w:r>
      <w:r w:rsidR="00806CBE" w:rsidRPr="00842024">
        <w:rPr>
          <w:rFonts w:ascii="Times New Roman" w:hAnsi="Times New Roman" w:cs="Times New Roman"/>
          <w:sz w:val="24"/>
          <w:szCs w:val="24"/>
        </w:rPr>
        <w:t xml:space="preserve">, определяя и называя, какая стороны (левая или правая) зеркального отражения отвечает </w:t>
      </w:r>
      <w:proofErr w:type="gramStart"/>
      <w:r w:rsidR="00806CBE" w:rsidRPr="00842024">
        <w:rPr>
          <w:rFonts w:ascii="Times New Roman" w:hAnsi="Times New Roman" w:cs="Times New Roman"/>
          <w:sz w:val="24"/>
          <w:szCs w:val="24"/>
        </w:rPr>
        <w:t>на те</w:t>
      </w:r>
      <w:proofErr w:type="gramEnd"/>
      <w:r w:rsidR="00806CBE" w:rsidRPr="00842024">
        <w:rPr>
          <w:rFonts w:ascii="Times New Roman" w:hAnsi="Times New Roman" w:cs="Times New Roman"/>
          <w:sz w:val="24"/>
          <w:szCs w:val="24"/>
        </w:rPr>
        <w:t xml:space="preserve"> или иные движения самого ребенка.</w:t>
      </w:r>
      <w:r w:rsidRPr="00842024">
        <w:rPr>
          <w:rFonts w:ascii="Times New Roman" w:hAnsi="Times New Roman" w:cs="Times New Roman"/>
          <w:sz w:val="24"/>
          <w:szCs w:val="24"/>
        </w:rPr>
        <w:t xml:space="preserve"> </w:t>
      </w:r>
    </w:p>
    <w:p w:rsidR="007A24DA" w:rsidRPr="00842024" w:rsidRDefault="007A24DA" w:rsidP="00B91E75">
      <w:pPr>
        <w:pStyle w:val="a3"/>
        <w:rPr>
          <w:rFonts w:ascii="Times New Roman" w:hAnsi="Times New Roman" w:cs="Times New Roman"/>
          <w:sz w:val="24"/>
          <w:szCs w:val="24"/>
        </w:rPr>
      </w:pPr>
    </w:p>
    <w:p w:rsidR="007A24DA" w:rsidRPr="00842024" w:rsidRDefault="007A24DA" w:rsidP="00842024">
      <w:pPr>
        <w:pStyle w:val="a3"/>
        <w:jc w:val="center"/>
        <w:rPr>
          <w:rFonts w:ascii="Times New Roman" w:hAnsi="Times New Roman" w:cs="Times New Roman"/>
          <w:b/>
          <w:i/>
          <w:sz w:val="24"/>
          <w:szCs w:val="24"/>
        </w:rPr>
      </w:pPr>
      <w:r w:rsidRPr="00842024">
        <w:rPr>
          <w:rFonts w:ascii="Times New Roman" w:hAnsi="Times New Roman" w:cs="Times New Roman"/>
          <w:b/>
          <w:i/>
          <w:sz w:val="24"/>
          <w:szCs w:val="24"/>
        </w:rPr>
        <w:t>Игра «Зеркальное отражение»</w:t>
      </w:r>
    </w:p>
    <w:p w:rsidR="007A24DA" w:rsidRPr="00842024" w:rsidRDefault="007A24DA" w:rsidP="00B91E75">
      <w:pPr>
        <w:pStyle w:val="a3"/>
        <w:rPr>
          <w:rFonts w:ascii="Times New Roman" w:hAnsi="Times New Roman" w:cs="Times New Roman"/>
          <w:sz w:val="24"/>
          <w:szCs w:val="24"/>
        </w:rPr>
      </w:pPr>
      <w:r w:rsidRPr="00842024">
        <w:rPr>
          <w:rFonts w:ascii="Times New Roman" w:hAnsi="Times New Roman" w:cs="Times New Roman"/>
          <w:sz w:val="24"/>
          <w:szCs w:val="24"/>
        </w:rPr>
        <w:t xml:space="preserve">Дети становятся парами, друг против друга. Один ребенок – «зеркало». Он начинает игру, показывая какое – либо движение. Другой должен назвать и показать то движение, которое он должен был </w:t>
      </w:r>
      <w:proofErr w:type="gramStart"/>
      <w:r w:rsidRPr="00842024">
        <w:rPr>
          <w:rFonts w:ascii="Times New Roman" w:hAnsi="Times New Roman" w:cs="Times New Roman"/>
          <w:sz w:val="24"/>
          <w:szCs w:val="24"/>
        </w:rPr>
        <w:t>совершить</w:t>
      </w:r>
      <w:proofErr w:type="gramEnd"/>
      <w:r w:rsidRPr="00842024">
        <w:rPr>
          <w:rFonts w:ascii="Times New Roman" w:hAnsi="Times New Roman" w:cs="Times New Roman"/>
          <w:sz w:val="24"/>
          <w:szCs w:val="24"/>
        </w:rPr>
        <w:t xml:space="preserve"> чтобы получилось такое зеркальное отражение. Например, «зеркало» вытягивает вперед левую руку. Его партнер говорит: «Я вытянул вперед правую руку».  «Зеркало» закрыло правой рукой левый глаз. Его партнер говорит: «Я закрыл левой рукой правый глаз» и т.д.</w:t>
      </w:r>
    </w:p>
    <w:p w:rsidR="007A24DA" w:rsidRPr="00842024" w:rsidRDefault="007A24DA" w:rsidP="00B91E75">
      <w:pPr>
        <w:pStyle w:val="a3"/>
        <w:rPr>
          <w:rFonts w:ascii="Times New Roman" w:hAnsi="Times New Roman" w:cs="Times New Roman"/>
          <w:sz w:val="24"/>
          <w:szCs w:val="24"/>
        </w:rPr>
      </w:pPr>
    </w:p>
    <w:p w:rsidR="007A24DA" w:rsidRPr="00842024" w:rsidRDefault="004C6DA4" w:rsidP="00842024">
      <w:pPr>
        <w:pStyle w:val="a3"/>
        <w:jc w:val="center"/>
        <w:rPr>
          <w:rFonts w:ascii="Times New Roman" w:hAnsi="Times New Roman" w:cs="Times New Roman"/>
          <w:b/>
          <w:i/>
          <w:sz w:val="24"/>
          <w:szCs w:val="24"/>
        </w:rPr>
      </w:pPr>
      <w:r w:rsidRPr="00842024">
        <w:rPr>
          <w:rFonts w:ascii="Times New Roman" w:hAnsi="Times New Roman" w:cs="Times New Roman"/>
          <w:b/>
          <w:i/>
          <w:sz w:val="24"/>
          <w:szCs w:val="24"/>
        </w:rPr>
        <w:t>Игра «Земля, вода, огонь, воздух».</w:t>
      </w:r>
    </w:p>
    <w:p w:rsidR="004C6DA4" w:rsidRPr="00842024" w:rsidRDefault="004C6DA4" w:rsidP="00B91E75">
      <w:pPr>
        <w:pStyle w:val="a3"/>
        <w:rPr>
          <w:rFonts w:ascii="Times New Roman" w:hAnsi="Times New Roman" w:cs="Times New Roman"/>
          <w:sz w:val="24"/>
          <w:szCs w:val="24"/>
        </w:rPr>
      </w:pPr>
      <w:r w:rsidRPr="00842024">
        <w:rPr>
          <w:rFonts w:ascii="Times New Roman" w:hAnsi="Times New Roman" w:cs="Times New Roman"/>
          <w:sz w:val="24"/>
          <w:szCs w:val="24"/>
        </w:rPr>
        <w:t xml:space="preserve">Выбирают водящего, и </w:t>
      </w:r>
      <w:proofErr w:type="gramStart"/>
      <w:r w:rsidRPr="00842024">
        <w:rPr>
          <w:rFonts w:ascii="Times New Roman" w:hAnsi="Times New Roman" w:cs="Times New Roman"/>
          <w:sz w:val="24"/>
          <w:szCs w:val="24"/>
        </w:rPr>
        <w:t>играющие</w:t>
      </w:r>
      <w:proofErr w:type="gramEnd"/>
      <w:r w:rsidRPr="00842024">
        <w:rPr>
          <w:rFonts w:ascii="Times New Roman" w:hAnsi="Times New Roman" w:cs="Times New Roman"/>
          <w:sz w:val="24"/>
          <w:szCs w:val="24"/>
        </w:rPr>
        <w:t xml:space="preserve"> становятся вокруг него. Водящий бросает мяч </w:t>
      </w:r>
      <w:proofErr w:type="gramStart"/>
      <w:r w:rsidRPr="00842024">
        <w:rPr>
          <w:rFonts w:ascii="Times New Roman" w:hAnsi="Times New Roman" w:cs="Times New Roman"/>
          <w:sz w:val="24"/>
          <w:szCs w:val="24"/>
        </w:rPr>
        <w:t xml:space="preserve">кому – </w:t>
      </w:r>
      <w:proofErr w:type="spellStart"/>
      <w:r w:rsidRPr="00842024">
        <w:rPr>
          <w:rFonts w:ascii="Times New Roman" w:hAnsi="Times New Roman" w:cs="Times New Roman"/>
          <w:sz w:val="24"/>
          <w:szCs w:val="24"/>
        </w:rPr>
        <w:t>нибудь</w:t>
      </w:r>
      <w:proofErr w:type="spellEnd"/>
      <w:proofErr w:type="gramEnd"/>
      <w:r w:rsidRPr="00842024">
        <w:rPr>
          <w:rFonts w:ascii="Times New Roman" w:hAnsi="Times New Roman" w:cs="Times New Roman"/>
          <w:sz w:val="24"/>
          <w:szCs w:val="24"/>
        </w:rPr>
        <w:t xml:space="preserve"> из играющих, произнося при этом одно из четырех слов: «земля», «вода», «воздух», «огонь». Если он сказал слово «земля», то тот, кто поймал мяч, должен бы</w:t>
      </w:r>
      <w:r w:rsidR="00C41934" w:rsidRPr="00842024">
        <w:rPr>
          <w:rFonts w:ascii="Times New Roman" w:hAnsi="Times New Roman" w:cs="Times New Roman"/>
          <w:sz w:val="24"/>
          <w:szCs w:val="24"/>
        </w:rPr>
        <w:t>с</w:t>
      </w:r>
      <w:r w:rsidRPr="00842024">
        <w:rPr>
          <w:rFonts w:ascii="Times New Roman" w:hAnsi="Times New Roman" w:cs="Times New Roman"/>
          <w:sz w:val="24"/>
          <w:szCs w:val="24"/>
        </w:rPr>
        <w:t xml:space="preserve">тро назвать </w:t>
      </w:r>
      <w:proofErr w:type="gramStart"/>
      <w:r w:rsidRPr="00842024">
        <w:rPr>
          <w:rFonts w:ascii="Times New Roman" w:hAnsi="Times New Roman" w:cs="Times New Roman"/>
          <w:sz w:val="24"/>
          <w:szCs w:val="24"/>
        </w:rPr>
        <w:t xml:space="preserve">какого – </w:t>
      </w:r>
      <w:proofErr w:type="spellStart"/>
      <w:r w:rsidRPr="00842024">
        <w:rPr>
          <w:rFonts w:ascii="Times New Roman" w:hAnsi="Times New Roman" w:cs="Times New Roman"/>
          <w:sz w:val="24"/>
          <w:szCs w:val="24"/>
        </w:rPr>
        <w:t>нибудь</w:t>
      </w:r>
      <w:proofErr w:type="spellEnd"/>
      <w:proofErr w:type="gramEnd"/>
      <w:r w:rsidRPr="00842024">
        <w:rPr>
          <w:rFonts w:ascii="Times New Roman" w:hAnsi="Times New Roman" w:cs="Times New Roman"/>
          <w:sz w:val="24"/>
          <w:szCs w:val="24"/>
        </w:rPr>
        <w:t xml:space="preserve"> домашнего или дикого зверя. На слово «вода» </w:t>
      </w:r>
      <w:proofErr w:type="gramStart"/>
      <w:r w:rsidRPr="00842024">
        <w:rPr>
          <w:rFonts w:ascii="Times New Roman" w:hAnsi="Times New Roman" w:cs="Times New Roman"/>
          <w:sz w:val="24"/>
          <w:szCs w:val="24"/>
        </w:rPr>
        <w:t>играющий</w:t>
      </w:r>
      <w:proofErr w:type="gramEnd"/>
      <w:r w:rsidRPr="00842024">
        <w:rPr>
          <w:rFonts w:ascii="Times New Roman" w:hAnsi="Times New Roman" w:cs="Times New Roman"/>
          <w:sz w:val="24"/>
          <w:szCs w:val="24"/>
        </w:rPr>
        <w:t xml:space="preserve"> отвечает названием </w:t>
      </w:r>
      <w:proofErr w:type="gramStart"/>
      <w:r w:rsidRPr="00842024">
        <w:rPr>
          <w:rFonts w:ascii="Times New Roman" w:hAnsi="Times New Roman" w:cs="Times New Roman"/>
          <w:sz w:val="24"/>
          <w:szCs w:val="24"/>
        </w:rPr>
        <w:t>какой</w:t>
      </w:r>
      <w:proofErr w:type="gramEnd"/>
      <w:r w:rsidRPr="00842024">
        <w:rPr>
          <w:rFonts w:ascii="Times New Roman" w:hAnsi="Times New Roman" w:cs="Times New Roman"/>
          <w:sz w:val="24"/>
          <w:szCs w:val="24"/>
        </w:rPr>
        <w:t xml:space="preserve"> – либо рыбы. На слово «воздух» - </w:t>
      </w:r>
      <w:r w:rsidRPr="00842024">
        <w:rPr>
          <w:rFonts w:ascii="Times New Roman" w:hAnsi="Times New Roman" w:cs="Times New Roman"/>
          <w:sz w:val="24"/>
          <w:szCs w:val="24"/>
        </w:rPr>
        <w:lastRenderedPageBreak/>
        <w:t xml:space="preserve">названием птицы. При слове «огонь» все должны быстро повернуться кругом. Затем мяч возвращается водящему. </w:t>
      </w:r>
    </w:p>
    <w:p w:rsidR="00515AA1" w:rsidRPr="00842024" w:rsidRDefault="00515AA1" w:rsidP="00B91E75">
      <w:pPr>
        <w:pStyle w:val="a3"/>
        <w:rPr>
          <w:rFonts w:ascii="Times New Roman" w:hAnsi="Times New Roman" w:cs="Times New Roman"/>
          <w:sz w:val="24"/>
          <w:szCs w:val="24"/>
        </w:rPr>
      </w:pPr>
      <w:proofErr w:type="gramStart"/>
      <w:r w:rsidRPr="00842024">
        <w:rPr>
          <w:rFonts w:ascii="Times New Roman" w:hAnsi="Times New Roman" w:cs="Times New Roman"/>
          <w:sz w:val="24"/>
          <w:szCs w:val="24"/>
        </w:rPr>
        <w:t>Ошибающийся</w:t>
      </w:r>
      <w:proofErr w:type="gramEnd"/>
      <w:r w:rsidRPr="00842024">
        <w:rPr>
          <w:rFonts w:ascii="Times New Roman" w:hAnsi="Times New Roman" w:cs="Times New Roman"/>
          <w:sz w:val="24"/>
          <w:szCs w:val="24"/>
        </w:rPr>
        <w:t xml:space="preserve"> </w:t>
      </w:r>
      <w:r w:rsidR="00C41934" w:rsidRPr="00842024">
        <w:rPr>
          <w:rFonts w:ascii="Times New Roman" w:hAnsi="Times New Roman" w:cs="Times New Roman"/>
          <w:sz w:val="24"/>
          <w:szCs w:val="24"/>
        </w:rPr>
        <w:t xml:space="preserve"> выбывает из игры.</w:t>
      </w:r>
    </w:p>
    <w:p w:rsidR="00A8181B" w:rsidRPr="00842024" w:rsidRDefault="00A8181B" w:rsidP="00842024">
      <w:pPr>
        <w:pStyle w:val="a3"/>
        <w:jc w:val="center"/>
        <w:rPr>
          <w:rFonts w:ascii="Times New Roman" w:hAnsi="Times New Roman" w:cs="Times New Roman"/>
          <w:b/>
          <w:i/>
          <w:sz w:val="24"/>
          <w:szCs w:val="24"/>
        </w:rPr>
      </w:pPr>
    </w:p>
    <w:p w:rsidR="00A8181B" w:rsidRPr="00842024" w:rsidRDefault="00A8181B" w:rsidP="00842024">
      <w:pPr>
        <w:pStyle w:val="a3"/>
        <w:jc w:val="center"/>
        <w:rPr>
          <w:rFonts w:ascii="Times New Roman" w:hAnsi="Times New Roman" w:cs="Times New Roman"/>
          <w:b/>
          <w:i/>
          <w:sz w:val="24"/>
          <w:szCs w:val="24"/>
        </w:rPr>
      </w:pPr>
      <w:r w:rsidRPr="00842024">
        <w:rPr>
          <w:rFonts w:ascii="Times New Roman" w:hAnsi="Times New Roman" w:cs="Times New Roman"/>
          <w:b/>
          <w:i/>
          <w:sz w:val="24"/>
          <w:szCs w:val="24"/>
        </w:rPr>
        <w:t>Игра «Цветок, дерево, фрукт».</w:t>
      </w:r>
    </w:p>
    <w:p w:rsidR="00A8181B" w:rsidRPr="00842024" w:rsidRDefault="00A8181B" w:rsidP="00B91E75">
      <w:pPr>
        <w:pStyle w:val="a3"/>
        <w:rPr>
          <w:rFonts w:ascii="Times New Roman" w:hAnsi="Times New Roman" w:cs="Times New Roman"/>
          <w:sz w:val="24"/>
          <w:szCs w:val="24"/>
        </w:rPr>
      </w:pPr>
      <w:r w:rsidRPr="00842024">
        <w:rPr>
          <w:rFonts w:ascii="Times New Roman" w:hAnsi="Times New Roman" w:cs="Times New Roman"/>
          <w:sz w:val="24"/>
          <w:szCs w:val="24"/>
        </w:rPr>
        <w:t>Дети садятся в круг. Ведущий указывает по очереди на каждого  игрока и произносит: «Цветок, дерево, фрукт, цветок, дерево». Тот игрок, на котором остановилась считалка, должен быстро назвать, в данном случае, дерево. Причем названия не должны повторяться</w:t>
      </w:r>
      <w:proofErr w:type="gramStart"/>
      <w:r w:rsidRPr="00842024">
        <w:rPr>
          <w:rFonts w:ascii="Times New Roman" w:hAnsi="Times New Roman" w:cs="Times New Roman"/>
          <w:sz w:val="24"/>
          <w:szCs w:val="24"/>
        </w:rPr>
        <w:t xml:space="preserve"> Е</w:t>
      </w:r>
      <w:proofErr w:type="gramEnd"/>
      <w:r w:rsidRPr="00842024">
        <w:rPr>
          <w:rFonts w:ascii="Times New Roman" w:hAnsi="Times New Roman" w:cs="Times New Roman"/>
          <w:sz w:val="24"/>
          <w:szCs w:val="24"/>
        </w:rPr>
        <w:t>сли ответ правильный, ведущий продолжает игру. Если ответ неверный или название повторяется, то ребенок выбывает из игры. Игра продолжается до тех пор, пока не останется один игрок. Победитель становится вед</w:t>
      </w:r>
      <w:r w:rsidR="001A2D5A" w:rsidRPr="00842024">
        <w:rPr>
          <w:rFonts w:ascii="Times New Roman" w:hAnsi="Times New Roman" w:cs="Times New Roman"/>
          <w:sz w:val="24"/>
          <w:szCs w:val="24"/>
        </w:rPr>
        <w:t>ущ</w:t>
      </w:r>
      <w:r w:rsidRPr="00842024">
        <w:rPr>
          <w:rFonts w:ascii="Times New Roman" w:hAnsi="Times New Roman" w:cs="Times New Roman"/>
          <w:sz w:val="24"/>
          <w:szCs w:val="24"/>
        </w:rPr>
        <w:t>им.</w:t>
      </w:r>
    </w:p>
    <w:p w:rsidR="001A2D5A" w:rsidRPr="00842024" w:rsidRDefault="001A2D5A" w:rsidP="00B91E75">
      <w:pPr>
        <w:pStyle w:val="a3"/>
        <w:rPr>
          <w:rFonts w:ascii="Times New Roman" w:hAnsi="Times New Roman" w:cs="Times New Roman"/>
          <w:sz w:val="24"/>
          <w:szCs w:val="24"/>
        </w:rPr>
      </w:pPr>
    </w:p>
    <w:p w:rsidR="001A2D5A" w:rsidRPr="00842024" w:rsidRDefault="001A2D5A" w:rsidP="00B91E75">
      <w:pPr>
        <w:pStyle w:val="a3"/>
        <w:rPr>
          <w:rFonts w:ascii="Times New Roman" w:hAnsi="Times New Roman" w:cs="Times New Roman"/>
          <w:sz w:val="24"/>
          <w:szCs w:val="24"/>
        </w:rPr>
      </w:pPr>
    </w:p>
    <w:p w:rsidR="001A2D5A" w:rsidRPr="00842024" w:rsidRDefault="001A2D5A" w:rsidP="00842024">
      <w:pPr>
        <w:pStyle w:val="a3"/>
        <w:jc w:val="center"/>
        <w:rPr>
          <w:rFonts w:ascii="Times New Roman" w:hAnsi="Times New Roman" w:cs="Times New Roman"/>
          <w:b/>
          <w:i/>
          <w:sz w:val="24"/>
          <w:szCs w:val="24"/>
        </w:rPr>
      </w:pPr>
      <w:r w:rsidRPr="00842024">
        <w:rPr>
          <w:rFonts w:ascii="Times New Roman" w:hAnsi="Times New Roman" w:cs="Times New Roman"/>
          <w:b/>
          <w:i/>
          <w:sz w:val="24"/>
          <w:szCs w:val="24"/>
        </w:rPr>
        <w:t>Игра «Закончи предложение».</w:t>
      </w:r>
    </w:p>
    <w:p w:rsidR="001A2D5A" w:rsidRPr="00842024" w:rsidRDefault="001A2D5A" w:rsidP="00B91E75">
      <w:pPr>
        <w:pStyle w:val="a3"/>
        <w:rPr>
          <w:rFonts w:ascii="Times New Roman" w:hAnsi="Times New Roman" w:cs="Times New Roman"/>
          <w:sz w:val="24"/>
          <w:szCs w:val="24"/>
        </w:rPr>
      </w:pPr>
      <w:r w:rsidRPr="00842024">
        <w:rPr>
          <w:rFonts w:ascii="Times New Roman" w:hAnsi="Times New Roman" w:cs="Times New Roman"/>
          <w:sz w:val="24"/>
          <w:szCs w:val="24"/>
        </w:rPr>
        <w:t xml:space="preserve">Дети садятся в круг. Ведущий кидает одному из них мяч и говорит начало предложения. Ребенок, поймавший мяч, должен закончить предложение. После этого он возвращает мяч ведущему. И так далее. Ребенок, не сумевший дважды закончить предложение, выбывает из круга и внимательно наблюдает за </w:t>
      </w:r>
      <w:proofErr w:type="gramStart"/>
      <w:r w:rsidRPr="00842024">
        <w:rPr>
          <w:rFonts w:ascii="Times New Roman" w:hAnsi="Times New Roman" w:cs="Times New Roman"/>
          <w:sz w:val="24"/>
          <w:szCs w:val="24"/>
        </w:rPr>
        <w:t>продолжающими</w:t>
      </w:r>
      <w:proofErr w:type="gramEnd"/>
      <w:r w:rsidRPr="00842024">
        <w:rPr>
          <w:rFonts w:ascii="Times New Roman" w:hAnsi="Times New Roman" w:cs="Times New Roman"/>
          <w:sz w:val="24"/>
          <w:szCs w:val="24"/>
        </w:rPr>
        <w:t xml:space="preserve"> игру.</w:t>
      </w:r>
    </w:p>
    <w:p w:rsidR="001A2D5A" w:rsidRPr="00842024" w:rsidRDefault="001A2D5A" w:rsidP="00B91E75">
      <w:pPr>
        <w:pStyle w:val="a3"/>
        <w:rPr>
          <w:rFonts w:ascii="Times New Roman" w:hAnsi="Times New Roman" w:cs="Times New Roman"/>
          <w:i/>
          <w:sz w:val="24"/>
          <w:szCs w:val="24"/>
        </w:rPr>
      </w:pPr>
      <w:r w:rsidRPr="00842024">
        <w:rPr>
          <w:rFonts w:ascii="Times New Roman" w:hAnsi="Times New Roman" w:cs="Times New Roman"/>
          <w:i/>
          <w:sz w:val="24"/>
          <w:szCs w:val="24"/>
        </w:rPr>
        <w:t>Варианты предложений:</w:t>
      </w:r>
    </w:p>
    <w:p w:rsidR="001A2D5A" w:rsidRPr="00842024" w:rsidRDefault="001A2D5A" w:rsidP="00B91E75">
      <w:pPr>
        <w:pStyle w:val="a3"/>
        <w:rPr>
          <w:rFonts w:ascii="Times New Roman" w:hAnsi="Times New Roman" w:cs="Times New Roman"/>
          <w:sz w:val="24"/>
          <w:szCs w:val="24"/>
        </w:rPr>
      </w:pPr>
      <w:r w:rsidRPr="00842024">
        <w:rPr>
          <w:rFonts w:ascii="Times New Roman" w:hAnsi="Times New Roman" w:cs="Times New Roman"/>
          <w:sz w:val="24"/>
          <w:szCs w:val="24"/>
        </w:rPr>
        <w:t>Лимоны кислые, а сахар……</w:t>
      </w:r>
    </w:p>
    <w:p w:rsidR="001A2D5A" w:rsidRPr="00842024" w:rsidRDefault="001A2D5A" w:rsidP="00B91E75">
      <w:pPr>
        <w:pStyle w:val="a3"/>
        <w:rPr>
          <w:rFonts w:ascii="Times New Roman" w:hAnsi="Times New Roman" w:cs="Times New Roman"/>
          <w:sz w:val="24"/>
          <w:szCs w:val="24"/>
        </w:rPr>
      </w:pPr>
      <w:r w:rsidRPr="00842024">
        <w:rPr>
          <w:rFonts w:ascii="Times New Roman" w:hAnsi="Times New Roman" w:cs="Times New Roman"/>
          <w:sz w:val="24"/>
          <w:szCs w:val="24"/>
        </w:rPr>
        <w:t>Собака лает, а кошка…….</w:t>
      </w:r>
    </w:p>
    <w:p w:rsidR="001A2D5A" w:rsidRPr="00842024" w:rsidRDefault="001A2D5A" w:rsidP="00B91E75">
      <w:pPr>
        <w:pStyle w:val="a3"/>
        <w:rPr>
          <w:rFonts w:ascii="Times New Roman" w:hAnsi="Times New Roman" w:cs="Times New Roman"/>
          <w:sz w:val="24"/>
          <w:szCs w:val="24"/>
        </w:rPr>
      </w:pPr>
      <w:r w:rsidRPr="00842024">
        <w:rPr>
          <w:rFonts w:ascii="Times New Roman" w:hAnsi="Times New Roman" w:cs="Times New Roman"/>
          <w:sz w:val="24"/>
          <w:szCs w:val="24"/>
        </w:rPr>
        <w:t>Трава зеленая, а небо….</w:t>
      </w:r>
    </w:p>
    <w:p w:rsidR="001A2D5A" w:rsidRPr="00842024" w:rsidRDefault="001A2D5A" w:rsidP="00B91E75">
      <w:pPr>
        <w:pStyle w:val="a3"/>
        <w:rPr>
          <w:rFonts w:ascii="Times New Roman" w:hAnsi="Times New Roman" w:cs="Times New Roman"/>
          <w:sz w:val="24"/>
          <w:szCs w:val="24"/>
        </w:rPr>
      </w:pPr>
      <w:r w:rsidRPr="00842024">
        <w:rPr>
          <w:rFonts w:ascii="Times New Roman" w:hAnsi="Times New Roman" w:cs="Times New Roman"/>
          <w:sz w:val="24"/>
          <w:szCs w:val="24"/>
        </w:rPr>
        <w:t>Зимой холодно, а летом…</w:t>
      </w:r>
    </w:p>
    <w:p w:rsidR="001A2D5A" w:rsidRPr="00842024" w:rsidRDefault="001A2D5A" w:rsidP="00B91E75">
      <w:pPr>
        <w:pStyle w:val="a3"/>
        <w:rPr>
          <w:rFonts w:ascii="Times New Roman" w:hAnsi="Times New Roman" w:cs="Times New Roman"/>
          <w:sz w:val="24"/>
          <w:szCs w:val="24"/>
        </w:rPr>
      </w:pPr>
      <w:r w:rsidRPr="00842024">
        <w:rPr>
          <w:rFonts w:ascii="Times New Roman" w:hAnsi="Times New Roman" w:cs="Times New Roman"/>
          <w:sz w:val="24"/>
          <w:szCs w:val="24"/>
        </w:rPr>
        <w:t>Птица летает, а змея….</w:t>
      </w:r>
    </w:p>
    <w:p w:rsidR="001A2D5A" w:rsidRPr="00842024" w:rsidRDefault="001A2D5A" w:rsidP="00B91E75">
      <w:pPr>
        <w:pStyle w:val="a3"/>
        <w:rPr>
          <w:rFonts w:ascii="Times New Roman" w:hAnsi="Times New Roman" w:cs="Times New Roman"/>
          <w:sz w:val="24"/>
          <w:szCs w:val="24"/>
        </w:rPr>
      </w:pPr>
      <w:r w:rsidRPr="00842024">
        <w:rPr>
          <w:rFonts w:ascii="Times New Roman" w:hAnsi="Times New Roman" w:cs="Times New Roman"/>
          <w:sz w:val="24"/>
          <w:szCs w:val="24"/>
        </w:rPr>
        <w:t>Птицы живут в гнездах, а люди…..</w:t>
      </w:r>
    </w:p>
    <w:p w:rsidR="001A2D5A" w:rsidRPr="00842024" w:rsidRDefault="001A2D5A" w:rsidP="00B91E75">
      <w:pPr>
        <w:pStyle w:val="a3"/>
        <w:rPr>
          <w:rFonts w:ascii="Times New Roman" w:hAnsi="Times New Roman" w:cs="Times New Roman"/>
          <w:sz w:val="24"/>
          <w:szCs w:val="24"/>
        </w:rPr>
      </w:pPr>
      <w:r w:rsidRPr="00842024">
        <w:rPr>
          <w:rFonts w:ascii="Times New Roman" w:hAnsi="Times New Roman" w:cs="Times New Roman"/>
          <w:sz w:val="24"/>
          <w:szCs w:val="24"/>
        </w:rPr>
        <w:t>Лодка плывет, а машина…..</w:t>
      </w:r>
    </w:p>
    <w:p w:rsidR="001A2D5A" w:rsidRPr="00842024" w:rsidRDefault="001A2D5A" w:rsidP="00B91E75">
      <w:pPr>
        <w:pStyle w:val="a3"/>
        <w:rPr>
          <w:rFonts w:ascii="Times New Roman" w:hAnsi="Times New Roman" w:cs="Times New Roman"/>
          <w:sz w:val="24"/>
          <w:szCs w:val="24"/>
        </w:rPr>
      </w:pPr>
      <w:r w:rsidRPr="00842024">
        <w:rPr>
          <w:rFonts w:ascii="Times New Roman" w:hAnsi="Times New Roman" w:cs="Times New Roman"/>
          <w:sz w:val="24"/>
          <w:szCs w:val="24"/>
        </w:rPr>
        <w:t>У человека две ноги, а у собаки….</w:t>
      </w:r>
    </w:p>
    <w:p w:rsidR="001A2D5A" w:rsidRPr="00842024" w:rsidRDefault="001A2D5A" w:rsidP="00B91E75">
      <w:pPr>
        <w:pStyle w:val="a3"/>
        <w:rPr>
          <w:rFonts w:ascii="Times New Roman" w:hAnsi="Times New Roman" w:cs="Times New Roman"/>
          <w:sz w:val="24"/>
          <w:szCs w:val="24"/>
        </w:rPr>
      </w:pPr>
      <w:r w:rsidRPr="00842024">
        <w:rPr>
          <w:rFonts w:ascii="Times New Roman" w:hAnsi="Times New Roman" w:cs="Times New Roman"/>
          <w:sz w:val="24"/>
          <w:szCs w:val="24"/>
        </w:rPr>
        <w:t>Певец поет, а строитель….</w:t>
      </w:r>
    </w:p>
    <w:p w:rsidR="001A2D5A" w:rsidRPr="00842024" w:rsidRDefault="001A2D5A" w:rsidP="00B91E75">
      <w:pPr>
        <w:pStyle w:val="a3"/>
        <w:rPr>
          <w:rFonts w:ascii="Times New Roman" w:hAnsi="Times New Roman" w:cs="Times New Roman"/>
          <w:sz w:val="24"/>
          <w:szCs w:val="24"/>
        </w:rPr>
      </w:pPr>
      <w:r w:rsidRPr="00842024">
        <w:rPr>
          <w:rFonts w:ascii="Times New Roman" w:hAnsi="Times New Roman" w:cs="Times New Roman"/>
          <w:sz w:val="24"/>
          <w:szCs w:val="24"/>
        </w:rPr>
        <w:t>Из шерсти вяжут, а из ткани…..</w:t>
      </w:r>
    </w:p>
    <w:p w:rsidR="001A2D5A" w:rsidRPr="00842024" w:rsidRDefault="001A2D5A" w:rsidP="00B91E75">
      <w:pPr>
        <w:pStyle w:val="a3"/>
        <w:rPr>
          <w:rFonts w:ascii="Times New Roman" w:hAnsi="Times New Roman" w:cs="Times New Roman"/>
          <w:sz w:val="24"/>
          <w:szCs w:val="24"/>
        </w:rPr>
      </w:pPr>
      <w:r w:rsidRPr="00842024">
        <w:rPr>
          <w:rFonts w:ascii="Times New Roman" w:hAnsi="Times New Roman" w:cs="Times New Roman"/>
          <w:sz w:val="24"/>
          <w:szCs w:val="24"/>
        </w:rPr>
        <w:t>Дрова пилят, а гвозди….</w:t>
      </w:r>
    </w:p>
    <w:p w:rsidR="00B3437B" w:rsidRPr="00842024" w:rsidRDefault="00B3437B" w:rsidP="00B91E75">
      <w:pPr>
        <w:pStyle w:val="a3"/>
        <w:rPr>
          <w:rFonts w:ascii="Times New Roman" w:hAnsi="Times New Roman" w:cs="Times New Roman"/>
          <w:sz w:val="24"/>
          <w:szCs w:val="24"/>
        </w:rPr>
      </w:pPr>
    </w:p>
    <w:p w:rsidR="00B3437B" w:rsidRPr="00842024" w:rsidRDefault="00B3437B" w:rsidP="00842024">
      <w:pPr>
        <w:pStyle w:val="a3"/>
        <w:jc w:val="center"/>
        <w:rPr>
          <w:rFonts w:ascii="Times New Roman" w:hAnsi="Times New Roman" w:cs="Times New Roman"/>
          <w:b/>
          <w:i/>
          <w:sz w:val="24"/>
          <w:szCs w:val="24"/>
        </w:rPr>
      </w:pPr>
      <w:r w:rsidRPr="00842024">
        <w:rPr>
          <w:rFonts w:ascii="Times New Roman" w:hAnsi="Times New Roman" w:cs="Times New Roman"/>
          <w:b/>
          <w:i/>
          <w:sz w:val="24"/>
          <w:szCs w:val="24"/>
        </w:rPr>
        <w:t>Игра «Мячик – соединитель».</w:t>
      </w:r>
    </w:p>
    <w:p w:rsidR="00B3437B" w:rsidRPr="00842024" w:rsidRDefault="00B3437B" w:rsidP="00B91E75">
      <w:pPr>
        <w:pStyle w:val="a3"/>
        <w:rPr>
          <w:rFonts w:ascii="Times New Roman" w:hAnsi="Times New Roman" w:cs="Times New Roman"/>
          <w:sz w:val="24"/>
          <w:szCs w:val="24"/>
        </w:rPr>
      </w:pPr>
      <w:r w:rsidRPr="00842024">
        <w:rPr>
          <w:rFonts w:ascii="Times New Roman" w:hAnsi="Times New Roman" w:cs="Times New Roman"/>
          <w:sz w:val="24"/>
          <w:szCs w:val="24"/>
        </w:rPr>
        <w:t xml:space="preserve">Ведущий бросает мяч </w:t>
      </w:r>
      <w:proofErr w:type="gramStart"/>
      <w:r w:rsidRPr="00842024">
        <w:rPr>
          <w:rFonts w:ascii="Times New Roman" w:hAnsi="Times New Roman" w:cs="Times New Roman"/>
          <w:sz w:val="24"/>
          <w:szCs w:val="24"/>
        </w:rPr>
        <w:t xml:space="preserve">кому – </w:t>
      </w:r>
      <w:proofErr w:type="spellStart"/>
      <w:r w:rsidRPr="00842024">
        <w:rPr>
          <w:rFonts w:ascii="Times New Roman" w:hAnsi="Times New Roman" w:cs="Times New Roman"/>
          <w:sz w:val="24"/>
          <w:szCs w:val="24"/>
        </w:rPr>
        <w:t>нибудь</w:t>
      </w:r>
      <w:proofErr w:type="spellEnd"/>
      <w:proofErr w:type="gramEnd"/>
      <w:r w:rsidRPr="00842024">
        <w:rPr>
          <w:rFonts w:ascii="Times New Roman" w:hAnsi="Times New Roman" w:cs="Times New Roman"/>
          <w:sz w:val="24"/>
          <w:szCs w:val="24"/>
        </w:rPr>
        <w:t xml:space="preserve"> из детей, произнося при этом несогласованные слова, например, «Собака, гулять». </w:t>
      </w:r>
      <w:r w:rsidR="000E4269" w:rsidRPr="00842024">
        <w:rPr>
          <w:rFonts w:ascii="Times New Roman" w:hAnsi="Times New Roman" w:cs="Times New Roman"/>
          <w:sz w:val="24"/>
          <w:szCs w:val="24"/>
        </w:rPr>
        <w:t>Ребенок, поймав мяч, поизносит предложение из этих слов и бросает мяч обратно ведущему.</w:t>
      </w:r>
    </w:p>
    <w:p w:rsidR="000E4269" w:rsidRPr="00842024" w:rsidRDefault="000E4269" w:rsidP="00B91E75">
      <w:pPr>
        <w:pStyle w:val="a3"/>
        <w:rPr>
          <w:rFonts w:ascii="Times New Roman" w:hAnsi="Times New Roman" w:cs="Times New Roman"/>
          <w:i/>
          <w:sz w:val="24"/>
          <w:szCs w:val="24"/>
        </w:rPr>
      </w:pPr>
      <w:r w:rsidRPr="00842024">
        <w:rPr>
          <w:rFonts w:ascii="Times New Roman" w:hAnsi="Times New Roman" w:cs="Times New Roman"/>
          <w:i/>
          <w:sz w:val="24"/>
          <w:szCs w:val="24"/>
        </w:rPr>
        <w:t>Варианты несогласованных слов:</w:t>
      </w:r>
    </w:p>
    <w:p w:rsidR="000E4269" w:rsidRPr="00842024" w:rsidRDefault="000E4269" w:rsidP="00B91E75">
      <w:pPr>
        <w:pStyle w:val="a3"/>
        <w:rPr>
          <w:rFonts w:ascii="Times New Roman" w:hAnsi="Times New Roman" w:cs="Times New Roman"/>
          <w:sz w:val="24"/>
          <w:szCs w:val="24"/>
        </w:rPr>
      </w:pPr>
      <w:r w:rsidRPr="00842024">
        <w:rPr>
          <w:rFonts w:ascii="Times New Roman" w:hAnsi="Times New Roman" w:cs="Times New Roman"/>
          <w:sz w:val="24"/>
          <w:szCs w:val="24"/>
        </w:rPr>
        <w:t>Дерево – расти</w:t>
      </w:r>
    </w:p>
    <w:p w:rsidR="000E4269" w:rsidRPr="00842024" w:rsidRDefault="000E4269" w:rsidP="00B91E75">
      <w:pPr>
        <w:pStyle w:val="a3"/>
        <w:rPr>
          <w:rFonts w:ascii="Times New Roman" w:hAnsi="Times New Roman" w:cs="Times New Roman"/>
          <w:sz w:val="24"/>
          <w:szCs w:val="24"/>
        </w:rPr>
      </w:pPr>
      <w:r w:rsidRPr="00842024">
        <w:rPr>
          <w:rFonts w:ascii="Times New Roman" w:hAnsi="Times New Roman" w:cs="Times New Roman"/>
          <w:sz w:val="24"/>
          <w:szCs w:val="24"/>
        </w:rPr>
        <w:t>Дождь – лить</w:t>
      </w:r>
    </w:p>
    <w:p w:rsidR="000E4269" w:rsidRPr="00842024" w:rsidRDefault="000E4269" w:rsidP="00B91E75">
      <w:pPr>
        <w:pStyle w:val="a3"/>
        <w:rPr>
          <w:rFonts w:ascii="Times New Roman" w:hAnsi="Times New Roman" w:cs="Times New Roman"/>
          <w:sz w:val="24"/>
          <w:szCs w:val="24"/>
        </w:rPr>
      </w:pPr>
      <w:r w:rsidRPr="00842024">
        <w:rPr>
          <w:rFonts w:ascii="Times New Roman" w:hAnsi="Times New Roman" w:cs="Times New Roman"/>
          <w:sz w:val="24"/>
          <w:szCs w:val="24"/>
        </w:rPr>
        <w:t>Ученица – учить</w:t>
      </w:r>
    </w:p>
    <w:p w:rsidR="000E4269" w:rsidRPr="00842024" w:rsidRDefault="000E4269" w:rsidP="00B91E75">
      <w:pPr>
        <w:pStyle w:val="a3"/>
        <w:rPr>
          <w:rFonts w:ascii="Times New Roman" w:hAnsi="Times New Roman" w:cs="Times New Roman"/>
          <w:sz w:val="24"/>
          <w:szCs w:val="24"/>
        </w:rPr>
      </w:pPr>
      <w:r w:rsidRPr="00842024">
        <w:rPr>
          <w:rFonts w:ascii="Times New Roman" w:hAnsi="Times New Roman" w:cs="Times New Roman"/>
          <w:sz w:val="24"/>
          <w:szCs w:val="24"/>
        </w:rPr>
        <w:t>Нож – резать</w:t>
      </w:r>
    </w:p>
    <w:p w:rsidR="000E4269" w:rsidRPr="00842024" w:rsidRDefault="000E4269" w:rsidP="00B91E75">
      <w:pPr>
        <w:pStyle w:val="a3"/>
        <w:rPr>
          <w:rFonts w:ascii="Times New Roman" w:hAnsi="Times New Roman" w:cs="Times New Roman"/>
          <w:sz w:val="24"/>
          <w:szCs w:val="24"/>
        </w:rPr>
      </w:pPr>
      <w:r w:rsidRPr="00842024">
        <w:rPr>
          <w:rFonts w:ascii="Times New Roman" w:hAnsi="Times New Roman" w:cs="Times New Roman"/>
          <w:sz w:val="24"/>
          <w:szCs w:val="24"/>
        </w:rPr>
        <w:t>Телефон – звонить</w:t>
      </w:r>
    </w:p>
    <w:p w:rsidR="000E4269" w:rsidRPr="00842024" w:rsidRDefault="000E4269" w:rsidP="00B91E75">
      <w:pPr>
        <w:pStyle w:val="a3"/>
        <w:rPr>
          <w:rFonts w:ascii="Times New Roman" w:hAnsi="Times New Roman" w:cs="Times New Roman"/>
          <w:sz w:val="24"/>
          <w:szCs w:val="24"/>
        </w:rPr>
      </w:pPr>
      <w:r w:rsidRPr="00842024">
        <w:rPr>
          <w:rFonts w:ascii="Times New Roman" w:hAnsi="Times New Roman" w:cs="Times New Roman"/>
          <w:sz w:val="24"/>
          <w:szCs w:val="24"/>
        </w:rPr>
        <w:t>Воспитательница – хвалить</w:t>
      </w:r>
    </w:p>
    <w:p w:rsidR="000E4269" w:rsidRPr="00842024" w:rsidRDefault="000E4269" w:rsidP="00B91E75">
      <w:pPr>
        <w:pStyle w:val="a3"/>
        <w:rPr>
          <w:rFonts w:ascii="Times New Roman" w:hAnsi="Times New Roman" w:cs="Times New Roman"/>
          <w:sz w:val="24"/>
          <w:szCs w:val="24"/>
        </w:rPr>
      </w:pPr>
      <w:r w:rsidRPr="00842024">
        <w:rPr>
          <w:rFonts w:ascii="Times New Roman" w:hAnsi="Times New Roman" w:cs="Times New Roman"/>
          <w:sz w:val="24"/>
          <w:szCs w:val="24"/>
        </w:rPr>
        <w:t>Дом – строить</w:t>
      </w:r>
    </w:p>
    <w:p w:rsidR="000E4269" w:rsidRPr="00842024" w:rsidRDefault="000E4269" w:rsidP="00B91E75">
      <w:pPr>
        <w:pStyle w:val="a3"/>
        <w:rPr>
          <w:rFonts w:ascii="Times New Roman" w:hAnsi="Times New Roman" w:cs="Times New Roman"/>
          <w:sz w:val="24"/>
          <w:szCs w:val="24"/>
        </w:rPr>
      </w:pPr>
      <w:r w:rsidRPr="00842024">
        <w:rPr>
          <w:rFonts w:ascii="Times New Roman" w:hAnsi="Times New Roman" w:cs="Times New Roman"/>
          <w:sz w:val="24"/>
          <w:szCs w:val="24"/>
        </w:rPr>
        <w:t>Книга – читать</w:t>
      </w:r>
    </w:p>
    <w:p w:rsidR="000E4269" w:rsidRPr="00842024" w:rsidRDefault="000E4269" w:rsidP="00B91E75">
      <w:pPr>
        <w:pStyle w:val="a3"/>
        <w:rPr>
          <w:rFonts w:ascii="Times New Roman" w:hAnsi="Times New Roman" w:cs="Times New Roman"/>
          <w:sz w:val="24"/>
          <w:szCs w:val="24"/>
        </w:rPr>
      </w:pPr>
      <w:r w:rsidRPr="00842024">
        <w:rPr>
          <w:rFonts w:ascii="Times New Roman" w:hAnsi="Times New Roman" w:cs="Times New Roman"/>
          <w:sz w:val="24"/>
          <w:szCs w:val="24"/>
        </w:rPr>
        <w:lastRenderedPageBreak/>
        <w:t>Мальчик – радоваться</w:t>
      </w:r>
    </w:p>
    <w:p w:rsidR="000E4269" w:rsidRPr="00842024" w:rsidRDefault="000E4269" w:rsidP="00B91E75">
      <w:pPr>
        <w:pStyle w:val="a3"/>
        <w:rPr>
          <w:rFonts w:ascii="Times New Roman" w:hAnsi="Times New Roman" w:cs="Times New Roman"/>
          <w:sz w:val="24"/>
          <w:szCs w:val="24"/>
        </w:rPr>
      </w:pPr>
      <w:r w:rsidRPr="00842024">
        <w:rPr>
          <w:rFonts w:ascii="Times New Roman" w:hAnsi="Times New Roman" w:cs="Times New Roman"/>
          <w:sz w:val="24"/>
          <w:szCs w:val="24"/>
        </w:rPr>
        <w:t>Краски – рисовать</w:t>
      </w:r>
    </w:p>
    <w:p w:rsidR="000E4269" w:rsidRPr="00842024" w:rsidRDefault="000E4269" w:rsidP="00B91E75">
      <w:pPr>
        <w:pStyle w:val="a3"/>
        <w:rPr>
          <w:rFonts w:ascii="Times New Roman" w:hAnsi="Times New Roman" w:cs="Times New Roman"/>
          <w:sz w:val="24"/>
          <w:szCs w:val="24"/>
        </w:rPr>
      </w:pPr>
      <w:r w:rsidRPr="00842024">
        <w:rPr>
          <w:rFonts w:ascii="Times New Roman" w:hAnsi="Times New Roman" w:cs="Times New Roman"/>
          <w:sz w:val="24"/>
          <w:szCs w:val="24"/>
        </w:rPr>
        <w:t>Мышка – шуршать</w:t>
      </w:r>
    </w:p>
    <w:p w:rsidR="000E4269" w:rsidRPr="00842024" w:rsidRDefault="000E4269" w:rsidP="00B91E75">
      <w:pPr>
        <w:pStyle w:val="a3"/>
        <w:rPr>
          <w:rFonts w:ascii="Times New Roman" w:hAnsi="Times New Roman" w:cs="Times New Roman"/>
          <w:sz w:val="24"/>
          <w:szCs w:val="24"/>
        </w:rPr>
      </w:pPr>
      <w:r w:rsidRPr="00842024">
        <w:rPr>
          <w:rFonts w:ascii="Times New Roman" w:hAnsi="Times New Roman" w:cs="Times New Roman"/>
          <w:sz w:val="24"/>
          <w:szCs w:val="24"/>
        </w:rPr>
        <w:t xml:space="preserve">Варенье </w:t>
      </w:r>
      <w:r w:rsidR="00FA715A" w:rsidRPr="00842024">
        <w:rPr>
          <w:rFonts w:ascii="Times New Roman" w:hAnsi="Times New Roman" w:cs="Times New Roman"/>
          <w:sz w:val="24"/>
          <w:szCs w:val="24"/>
        </w:rPr>
        <w:t>–</w:t>
      </w:r>
      <w:r w:rsidRPr="00842024">
        <w:rPr>
          <w:rFonts w:ascii="Times New Roman" w:hAnsi="Times New Roman" w:cs="Times New Roman"/>
          <w:sz w:val="24"/>
          <w:szCs w:val="24"/>
        </w:rPr>
        <w:t xml:space="preserve"> варить</w:t>
      </w:r>
    </w:p>
    <w:p w:rsidR="00FA715A" w:rsidRPr="00842024" w:rsidRDefault="00FA715A" w:rsidP="00B91E75">
      <w:pPr>
        <w:pStyle w:val="a3"/>
        <w:rPr>
          <w:rFonts w:ascii="Times New Roman" w:hAnsi="Times New Roman" w:cs="Times New Roman"/>
          <w:sz w:val="24"/>
          <w:szCs w:val="24"/>
        </w:rPr>
      </w:pPr>
    </w:p>
    <w:p w:rsidR="00FA715A" w:rsidRPr="00842024" w:rsidRDefault="00FA715A" w:rsidP="00842024">
      <w:pPr>
        <w:pStyle w:val="a3"/>
        <w:jc w:val="center"/>
        <w:rPr>
          <w:rFonts w:ascii="Times New Roman" w:hAnsi="Times New Roman" w:cs="Times New Roman"/>
          <w:b/>
          <w:i/>
          <w:sz w:val="24"/>
          <w:szCs w:val="24"/>
        </w:rPr>
      </w:pPr>
      <w:r w:rsidRPr="00842024">
        <w:rPr>
          <w:rFonts w:ascii="Times New Roman" w:hAnsi="Times New Roman" w:cs="Times New Roman"/>
          <w:b/>
          <w:i/>
          <w:sz w:val="24"/>
          <w:szCs w:val="24"/>
        </w:rPr>
        <w:t xml:space="preserve">Игра «Скажи по – </w:t>
      </w:r>
      <w:proofErr w:type="gramStart"/>
      <w:r w:rsidRPr="00842024">
        <w:rPr>
          <w:rFonts w:ascii="Times New Roman" w:hAnsi="Times New Roman" w:cs="Times New Roman"/>
          <w:b/>
          <w:i/>
          <w:sz w:val="24"/>
          <w:szCs w:val="24"/>
        </w:rPr>
        <w:t>другому</w:t>
      </w:r>
      <w:proofErr w:type="gramEnd"/>
      <w:r w:rsidRPr="00842024">
        <w:rPr>
          <w:rFonts w:ascii="Times New Roman" w:hAnsi="Times New Roman" w:cs="Times New Roman"/>
          <w:b/>
          <w:i/>
          <w:sz w:val="24"/>
          <w:szCs w:val="24"/>
        </w:rPr>
        <w:t>».</w:t>
      </w:r>
    </w:p>
    <w:p w:rsidR="00FA715A" w:rsidRPr="00842024" w:rsidRDefault="00FA715A" w:rsidP="00B91E75">
      <w:pPr>
        <w:pStyle w:val="a3"/>
        <w:rPr>
          <w:rFonts w:ascii="Times New Roman" w:hAnsi="Times New Roman" w:cs="Times New Roman"/>
          <w:sz w:val="24"/>
          <w:szCs w:val="24"/>
        </w:rPr>
      </w:pPr>
      <w:r w:rsidRPr="00842024">
        <w:rPr>
          <w:rFonts w:ascii="Times New Roman" w:hAnsi="Times New Roman" w:cs="Times New Roman"/>
          <w:sz w:val="24"/>
          <w:szCs w:val="24"/>
        </w:rPr>
        <w:t>Дети садятся в круг. Ведущий кидает мяч одному из них мяч и произносит слово. Ребенок, поймав мяч, говорит противоположное слово и бросает мяч обратно ведущему.</w:t>
      </w:r>
    </w:p>
    <w:p w:rsidR="00FA715A" w:rsidRPr="00842024" w:rsidRDefault="00765EDD" w:rsidP="00B91E75">
      <w:pPr>
        <w:pStyle w:val="a3"/>
        <w:rPr>
          <w:rFonts w:ascii="Times New Roman" w:hAnsi="Times New Roman" w:cs="Times New Roman"/>
          <w:i/>
          <w:sz w:val="24"/>
          <w:szCs w:val="24"/>
        </w:rPr>
      </w:pPr>
      <w:r w:rsidRPr="00842024">
        <w:rPr>
          <w:rFonts w:ascii="Times New Roman" w:hAnsi="Times New Roman" w:cs="Times New Roman"/>
          <w:i/>
          <w:sz w:val="24"/>
          <w:szCs w:val="24"/>
        </w:rPr>
        <w:t>Варианты слов:</w:t>
      </w:r>
    </w:p>
    <w:p w:rsidR="00765EDD" w:rsidRPr="00842024" w:rsidRDefault="00765EDD" w:rsidP="00B91E75">
      <w:pPr>
        <w:pStyle w:val="a3"/>
        <w:rPr>
          <w:rFonts w:ascii="Times New Roman" w:hAnsi="Times New Roman" w:cs="Times New Roman"/>
          <w:sz w:val="24"/>
          <w:szCs w:val="24"/>
        </w:rPr>
      </w:pPr>
      <w:r w:rsidRPr="00842024">
        <w:rPr>
          <w:rFonts w:ascii="Times New Roman" w:hAnsi="Times New Roman" w:cs="Times New Roman"/>
          <w:sz w:val="24"/>
          <w:szCs w:val="24"/>
        </w:rPr>
        <w:t>Добрый                               Густой</w:t>
      </w:r>
    </w:p>
    <w:p w:rsidR="00765EDD" w:rsidRPr="00842024" w:rsidRDefault="00765EDD" w:rsidP="00B91E75">
      <w:pPr>
        <w:pStyle w:val="a3"/>
        <w:rPr>
          <w:rFonts w:ascii="Times New Roman" w:hAnsi="Times New Roman" w:cs="Times New Roman"/>
          <w:sz w:val="24"/>
          <w:szCs w:val="24"/>
        </w:rPr>
      </w:pPr>
      <w:r w:rsidRPr="00842024">
        <w:rPr>
          <w:rFonts w:ascii="Times New Roman" w:hAnsi="Times New Roman" w:cs="Times New Roman"/>
          <w:sz w:val="24"/>
          <w:szCs w:val="24"/>
        </w:rPr>
        <w:t>Старый                                 Сладкий</w:t>
      </w:r>
    </w:p>
    <w:p w:rsidR="00765EDD" w:rsidRPr="00842024" w:rsidRDefault="00765EDD" w:rsidP="00B91E75">
      <w:pPr>
        <w:pStyle w:val="a3"/>
        <w:rPr>
          <w:rFonts w:ascii="Times New Roman" w:hAnsi="Times New Roman" w:cs="Times New Roman"/>
          <w:sz w:val="24"/>
          <w:szCs w:val="24"/>
        </w:rPr>
      </w:pPr>
      <w:r w:rsidRPr="00842024">
        <w:rPr>
          <w:rFonts w:ascii="Times New Roman" w:hAnsi="Times New Roman" w:cs="Times New Roman"/>
          <w:sz w:val="24"/>
          <w:szCs w:val="24"/>
        </w:rPr>
        <w:t>Светлый                                Горячий</w:t>
      </w:r>
    </w:p>
    <w:p w:rsidR="00765EDD" w:rsidRPr="00842024" w:rsidRDefault="00765EDD" w:rsidP="00B91E75">
      <w:pPr>
        <w:pStyle w:val="a3"/>
        <w:rPr>
          <w:rFonts w:ascii="Times New Roman" w:hAnsi="Times New Roman" w:cs="Times New Roman"/>
          <w:sz w:val="24"/>
          <w:szCs w:val="24"/>
        </w:rPr>
      </w:pPr>
      <w:r w:rsidRPr="00842024">
        <w:rPr>
          <w:rFonts w:ascii="Times New Roman" w:hAnsi="Times New Roman" w:cs="Times New Roman"/>
          <w:sz w:val="24"/>
          <w:szCs w:val="24"/>
        </w:rPr>
        <w:t>Длинный                              Большой</w:t>
      </w:r>
    </w:p>
    <w:p w:rsidR="00765EDD" w:rsidRPr="00842024" w:rsidRDefault="00765EDD" w:rsidP="00B91E75">
      <w:pPr>
        <w:pStyle w:val="a3"/>
        <w:rPr>
          <w:rFonts w:ascii="Times New Roman" w:hAnsi="Times New Roman" w:cs="Times New Roman"/>
          <w:sz w:val="24"/>
          <w:szCs w:val="24"/>
        </w:rPr>
      </w:pPr>
      <w:r w:rsidRPr="00842024">
        <w:rPr>
          <w:rFonts w:ascii="Times New Roman" w:hAnsi="Times New Roman" w:cs="Times New Roman"/>
          <w:sz w:val="24"/>
          <w:szCs w:val="24"/>
        </w:rPr>
        <w:t>Тонкий                                  Быстрый</w:t>
      </w:r>
    </w:p>
    <w:p w:rsidR="00765EDD" w:rsidRPr="00842024" w:rsidRDefault="00765EDD" w:rsidP="00765EDD">
      <w:pPr>
        <w:rPr>
          <w:rFonts w:ascii="Times New Roman" w:hAnsi="Times New Roman" w:cs="Times New Roman"/>
          <w:sz w:val="24"/>
          <w:szCs w:val="24"/>
        </w:rPr>
      </w:pPr>
    </w:p>
    <w:sectPr w:rsidR="00765EDD" w:rsidRPr="008420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6C2735"/>
    <w:multiLevelType w:val="hybridMultilevel"/>
    <w:tmpl w:val="B7BC3D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545"/>
    <w:rsid w:val="00005356"/>
    <w:rsid w:val="00017851"/>
    <w:rsid w:val="000207E1"/>
    <w:rsid w:val="000406B7"/>
    <w:rsid w:val="00060ABA"/>
    <w:rsid w:val="000E0361"/>
    <w:rsid w:val="000E24CA"/>
    <w:rsid w:val="000E4269"/>
    <w:rsid w:val="000F3168"/>
    <w:rsid w:val="00120EF6"/>
    <w:rsid w:val="001220FC"/>
    <w:rsid w:val="00124D04"/>
    <w:rsid w:val="001535EA"/>
    <w:rsid w:val="001574A2"/>
    <w:rsid w:val="001618B8"/>
    <w:rsid w:val="00185FDA"/>
    <w:rsid w:val="0019036C"/>
    <w:rsid w:val="0019766E"/>
    <w:rsid w:val="001A2D5A"/>
    <w:rsid w:val="00202B2B"/>
    <w:rsid w:val="0023605E"/>
    <w:rsid w:val="002549F7"/>
    <w:rsid w:val="00262285"/>
    <w:rsid w:val="00285297"/>
    <w:rsid w:val="002A1ADF"/>
    <w:rsid w:val="002B2026"/>
    <w:rsid w:val="002F3666"/>
    <w:rsid w:val="003522FA"/>
    <w:rsid w:val="00380699"/>
    <w:rsid w:val="00397BBB"/>
    <w:rsid w:val="003D2556"/>
    <w:rsid w:val="00401424"/>
    <w:rsid w:val="00406630"/>
    <w:rsid w:val="00423A89"/>
    <w:rsid w:val="00463DA8"/>
    <w:rsid w:val="00494DE2"/>
    <w:rsid w:val="004C6DA4"/>
    <w:rsid w:val="004E43C5"/>
    <w:rsid w:val="004E4925"/>
    <w:rsid w:val="004F70A5"/>
    <w:rsid w:val="00501299"/>
    <w:rsid w:val="00501940"/>
    <w:rsid w:val="00511FD4"/>
    <w:rsid w:val="00515747"/>
    <w:rsid w:val="00515AA1"/>
    <w:rsid w:val="00531671"/>
    <w:rsid w:val="005321A4"/>
    <w:rsid w:val="005332C9"/>
    <w:rsid w:val="0055383B"/>
    <w:rsid w:val="00555346"/>
    <w:rsid w:val="00561B6F"/>
    <w:rsid w:val="005B43E5"/>
    <w:rsid w:val="005C2834"/>
    <w:rsid w:val="005F199D"/>
    <w:rsid w:val="00615791"/>
    <w:rsid w:val="00634672"/>
    <w:rsid w:val="00643438"/>
    <w:rsid w:val="00662A87"/>
    <w:rsid w:val="00665483"/>
    <w:rsid w:val="006A6DC8"/>
    <w:rsid w:val="006B0161"/>
    <w:rsid w:val="006C7465"/>
    <w:rsid w:val="006D4AFF"/>
    <w:rsid w:val="006F5B53"/>
    <w:rsid w:val="00704319"/>
    <w:rsid w:val="007174F6"/>
    <w:rsid w:val="00765EDD"/>
    <w:rsid w:val="0077609F"/>
    <w:rsid w:val="00783338"/>
    <w:rsid w:val="007A01E1"/>
    <w:rsid w:val="007A24DA"/>
    <w:rsid w:val="007D100D"/>
    <w:rsid w:val="007D13F3"/>
    <w:rsid w:val="007F205E"/>
    <w:rsid w:val="007F39A7"/>
    <w:rsid w:val="00806CBE"/>
    <w:rsid w:val="008254F3"/>
    <w:rsid w:val="00831059"/>
    <w:rsid w:val="00832F0C"/>
    <w:rsid w:val="00842024"/>
    <w:rsid w:val="00875AE2"/>
    <w:rsid w:val="008A4A17"/>
    <w:rsid w:val="00921E79"/>
    <w:rsid w:val="00927D65"/>
    <w:rsid w:val="00957D4D"/>
    <w:rsid w:val="00990CBD"/>
    <w:rsid w:val="00997749"/>
    <w:rsid w:val="009C0098"/>
    <w:rsid w:val="009E6456"/>
    <w:rsid w:val="009E7860"/>
    <w:rsid w:val="009F3537"/>
    <w:rsid w:val="00A10844"/>
    <w:rsid w:val="00A130F2"/>
    <w:rsid w:val="00A25A51"/>
    <w:rsid w:val="00A26D65"/>
    <w:rsid w:val="00A513C8"/>
    <w:rsid w:val="00A8181B"/>
    <w:rsid w:val="00A82816"/>
    <w:rsid w:val="00A92709"/>
    <w:rsid w:val="00AA6545"/>
    <w:rsid w:val="00AB1A2E"/>
    <w:rsid w:val="00AC0C8C"/>
    <w:rsid w:val="00AD34A8"/>
    <w:rsid w:val="00AF49DD"/>
    <w:rsid w:val="00AF73BA"/>
    <w:rsid w:val="00B12DCB"/>
    <w:rsid w:val="00B3437B"/>
    <w:rsid w:val="00B437D8"/>
    <w:rsid w:val="00B65BB0"/>
    <w:rsid w:val="00B74B00"/>
    <w:rsid w:val="00B91E75"/>
    <w:rsid w:val="00BA470A"/>
    <w:rsid w:val="00BB582F"/>
    <w:rsid w:val="00BC0E6D"/>
    <w:rsid w:val="00C00D7C"/>
    <w:rsid w:val="00C0559A"/>
    <w:rsid w:val="00C2119C"/>
    <w:rsid w:val="00C22B8A"/>
    <w:rsid w:val="00C26521"/>
    <w:rsid w:val="00C30DBE"/>
    <w:rsid w:val="00C41934"/>
    <w:rsid w:val="00C87E8A"/>
    <w:rsid w:val="00CC043B"/>
    <w:rsid w:val="00CD71B3"/>
    <w:rsid w:val="00CE1DBD"/>
    <w:rsid w:val="00CE6C9B"/>
    <w:rsid w:val="00CF0533"/>
    <w:rsid w:val="00D05A61"/>
    <w:rsid w:val="00D159FD"/>
    <w:rsid w:val="00D20936"/>
    <w:rsid w:val="00D2127C"/>
    <w:rsid w:val="00D26DE2"/>
    <w:rsid w:val="00D3664C"/>
    <w:rsid w:val="00D462AB"/>
    <w:rsid w:val="00D6122C"/>
    <w:rsid w:val="00D65784"/>
    <w:rsid w:val="00D712E1"/>
    <w:rsid w:val="00D83068"/>
    <w:rsid w:val="00DA70F1"/>
    <w:rsid w:val="00DD09F0"/>
    <w:rsid w:val="00DD2EC7"/>
    <w:rsid w:val="00DF2351"/>
    <w:rsid w:val="00DF6B61"/>
    <w:rsid w:val="00E30A06"/>
    <w:rsid w:val="00E31A36"/>
    <w:rsid w:val="00E53088"/>
    <w:rsid w:val="00E57ACA"/>
    <w:rsid w:val="00E71E7B"/>
    <w:rsid w:val="00E77B0F"/>
    <w:rsid w:val="00E820DF"/>
    <w:rsid w:val="00E83CB7"/>
    <w:rsid w:val="00E93E87"/>
    <w:rsid w:val="00E9792D"/>
    <w:rsid w:val="00EC4B3E"/>
    <w:rsid w:val="00ED0BEE"/>
    <w:rsid w:val="00ED1ECC"/>
    <w:rsid w:val="00EE276B"/>
    <w:rsid w:val="00F114E7"/>
    <w:rsid w:val="00F17327"/>
    <w:rsid w:val="00F2391D"/>
    <w:rsid w:val="00F240AD"/>
    <w:rsid w:val="00F24E89"/>
    <w:rsid w:val="00F3612D"/>
    <w:rsid w:val="00F47A48"/>
    <w:rsid w:val="00F70A81"/>
    <w:rsid w:val="00FA715A"/>
    <w:rsid w:val="00FB2C84"/>
    <w:rsid w:val="00FD243B"/>
    <w:rsid w:val="00FE0124"/>
    <w:rsid w:val="00FF6C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361"/>
    <w:pPr>
      <w:ind w:left="720"/>
      <w:contextualSpacing/>
    </w:pPr>
  </w:style>
  <w:style w:type="character" w:customStyle="1" w:styleId="apple-converted-space">
    <w:name w:val="apple-converted-space"/>
    <w:basedOn w:val="a0"/>
    <w:rsid w:val="005019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0361"/>
    <w:pPr>
      <w:ind w:left="720"/>
      <w:contextualSpacing/>
    </w:pPr>
  </w:style>
  <w:style w:type="character" w:customStyle="1" w:styleId="apple-converted-space">
    <w:name w:val="apple-converted-space"/>
    <w:basedOn w:val="a0"/>
    <w:rsid w:val="005019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5</Pages>
  <Words>1476</Words>
  <Characters>8418</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Людмила</cp:lastModifiedBy>
  <cp:revision>32</cp:revision>
  <dcterms:created xsi:type="dcterms:W3CDTF">2014-08-21T10:21:00Z</dcterms:created>
  <dcterms:modified xsi:type="dcterms:W3CDTF">2014-08-22T09:42:00Z</dcterms:modified>
</cp:coreProperties>
</file>